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E5" w:rsidRDefault="007C219A">
      <w:pPr>
        <w:spacing w:after="0" w:line="240" w:lineRule="auto"/>
        <w:ind w:firstLine="18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МИНИСТЕРСТВО ПРОМЫШЛЕННОСТИ И ТОРГОВЛИ</w:t>
      </w:r>
    </w:p>
    <w:p w:rsidR="007574E5" w:rsidRDefault="007C219A">
      <w:pPr>
        <w:spacing w:after="0" w:line="240" w:lineRule="auto"/>
        <w:ind w:firstLine="18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УДМУРТСКОЙ РЕСПУБЛИКИ</w:t>
      </w:r>
    </w:p>
    <w:p w:rsidR="007574E5" w:rsidRDefault="007C219A">
      <w:pPr>
        <w:spacing w:after="0" w:line="240" w:lineRule="auto"/>
        <w:ind w:firstLine="18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Отдел по контролю в сфере закупок товаров, работ, услуг </w:t>
      </w:r>
    </w:p>
    <w:p w:rsidR="007574E5" w:rsidRDefault="007C219A">
      <w:pPr>
        <w:spacing w:after="0" w:line="240" w:lineRule="auto"/>
        <w:ind w:firstLine="18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обеспечения государственных нужд Удмуртской Республики </w:t>
      </w:r>
    </w:p>
    <w:p w:rsidR="007574E5" w:rsidRDefault="007C219A">
      <w:pPr>
        <w:spacing w:after="0" w:line="240" w:lineRule="auto"/>
        <w:ind w:firstLine="180"/>
        <w:jc w:val="center"/>
        <w:rPr>
          <w:rFonts w:ascii="Times New Roman" w:hAnsi="Times New Roman" w:cs="Times New Roman"/>
          <w:sz w:val="24"/>
          <w:szCs w:val="24"/>
          <w:lang w:eastAsia="ru-RU"/>
        </w:rPr>
      </w:pPr>
      <w:r>
        <w:rPr>
          <w:rFonts w:ascii="Times New Roman" w:hAnsi="Times New Roman" w:cs="Times New Roman"/>
          <w:sz w:val="24"/>
          <w:szCs w:val="24"/>
          <w:lang w:eastAsia="ru-RU"/>
        </w:rPr>
        <w:t>Управления торгово-закупочной деятельности</w:t>
      </w:r>
    </w:p>
    <w:p w:rsidR="007574E5" w:rsidRDefault="007C219A">
      <w:pPr>
        <w:spacing w:after="0" w:line="240" w:lineRule="auto"/>
        <w:ind w:firstLine="180"/>
        <w:jc w:val="center"/>
        <w:rPr>
          <w:rFonts w:ascii="Times New Roman" w:hAnsi="Times New Roman" w:cs="Times New Roman"/>
          <w:sz w:val="24"/>
          <w:szCs w:val="24"/>
          <w:lang w:eastAsia="ru-RU"/>
        </w:rPr>
      </w:pPr>
      <w:r>
        <w:rPr>
          <w:rFonts w:ascii="Times New Roman" w:hAnsi="Times New Roman" w:cs="Times New Roman"/>
          <w:sz w:val="24"/>
          <w:szCs w:val="24"/>
          <w:lang w:eastAsia="ru-RU"/>
        </w:rPr>
        <w:t>(уполномоченный орган на основании постановления</w:t>
      </w:r>
    </w:p>
    <w:p w:rsidR="007574E5" w:rsidRDefault="007C219A">
      <w:pPr>
        <w:spacing w:after="0" w:line="240" w:lineRule="auto"/>
        <w:ind w:firstLine="180"/>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Правительства Удмуртской Республики от 22.12.2014 № 550)</w:t>
      </w:r>
    </w:p>
    <w:p w:rsidR="007574E5" w:rsidRDefault="007574E5">
      <w:pPr>
        <w:spacing w:after="0" w:line="240" w:lineRule="auto"/>
        <w:ind w:firstLine="180"/>
        <w:jc w:val="center"/>
        <w:rPr>
          <w:rFonts w:ascii="Times New Roman" w:hAnsi="Times New Roman" w:cs="Times New Roman"/>
          <w:sz w:val="24"/>
          <w:szCs w:val="24"/>
          <w:lang w:eastAsia="ru-RU"/>
        </w:rPr>
      </w:pPr>
    </w:p>
    <w:p w:rsidR="007574E5" w:rsidRPr="007C219A" w:rsidRDefault="007C219A">
      <w:pPr>
        <w:spacing w:after="0" w:line="240" w:lineRule="auto"/>
        <w:ind w:firstLine="180"/>
        <w:jc w:val="center"/>
        <w:rPr>
          <w:rFonts w:ascii="Times New Roman" w:hAnsi="Times New Roman" w:cs="Times New Roman"/>
          <w:sz w:val="24"/>
          <w:szCs w:val="24"/>
          <w:lang w:eastAsia="ru-RU"/>
        </w:rPr>
      </w:pPr>
      <w:r>
        <w:rPr>
          <w:rFonts w:ascii="Times New Roman" w:hAnsi="Times New Roman" w:cs="Times New Roman"/>
          <w:sz w:val="24"/>
          <w:szCs w:val="24"/>
          <w:lang w:eastAsia="ru-RU"/>
        </w:rPr>
        <w:t>Красная, 144, Ижевск, 426008, Тел.: (3412) 222-694 доб. 522, 52</w:t>
      </w:r>
      <w:r w:rsidRPr="007C219A">
        <w:rPr>
          <w:rFonts w:ascii="Times New Roman" w:hAnsi="Times New Roman" w:cs="Times New Roman"/>
          <w:sz w:val="24"/>
          <w:szCs w:val="24"/>
          <w:lang w:eastAsia="ru-RU"/>
        </w:rPr>
        <w:t>4</w:t>
      </w:r>
    </w:p>
    <w:p w:rsidR="007574E5" w:rsidRDefault="007C219A">
      <w:pPr>
        <w:spacing w:after="0" w:line="240" w:lineRule="auto"/>
        <w:ind w:firstLine="18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______________________________________________________________________</w:t>
      </w:r>
    </w:p>
    <w:p w:rsidR="007574E5" w:rsidRDefault="007574E5">
      <w:pPr>
        <w:spacing w:after="0" w:line="240" w:lineRule="auto"/>
        <w:ind w:firstLine="180"/>
        <w:jc w:val="center"/>
        <w:rPr>
          <w:rFonts w:ascii="Times New Roman" w:hAnsi="Times New Roman" w:cs="Times New Roman"/>
          <w:b/>
          <w:bCs/>
          <w:sz w:val="24"/>
          <w:szCs w:val="24"/>
          <w:highlight w:val="yellow"/>
          <w:lang w:eastAsia="ru-RU"/>
        </w:rPr>
      </w:pPr>
    </w:p>
    <w:p w:rsidR="007574E5" w:rsidRDefault="007C219A">
      <w:pPr>
        <w:spacing w:after="0" w:line="240" w:lineRule="auto"/>
        <w:ind w:firstLine="180"/>
        <w:jc w:val="center"/>
        <w:rPr>
          <w:rFonts w:ascii="Times New Roman" w:hAnsi="Times New Roman" w:cs="Times New Roman"/>
          <w:b/>
          <w:sz w:val="24"/>
          <w:szCs w:val="24"/>
          <w:lang w:eastAsia="ru-RU"/>
        </w:rPr>
      </w:pPr>
      <w:r>
        <w:rPr>
          <w:rFonts w:ascii="Times New Roman" w:hAnsi="Times New Roman" w:cs="Times New Roman"/>
          <w:b/>
          <w:bCs/>
          <w:sz w:val="24"/>
          <w:szCs w:val="24"/>
          <w:lang w:eastAsia="ru-RU"/>
        </w:rPr>
        <w:t xml:space="preserve">Акт </w:t>
      </w:r>
      <w:r>
        <w:rPr>
          <w:rFonts w:ascii="Times New Roman" w:hAnsi="Times New Roman" w:cs="Times New Roman"/>
          <w:b/>
          <w:sz w:val="24"/>
          <w:szCs w:val="24"/>
          <w:lang w:eastAsia="ru-RU"/>
        </w:rPr>
        <w:t>плановой проверки № 05-2-08/2024-08</w:t>
      </w:r>
    </w:p>
    <w:p w:rsidR="007574E5" w:rsidRDefault="007C219A">
      <w:pPr>
        <w:spacing w:after="0" w:line="240" w:lineRule="auto"/>
        <w:ind w:firstLine="180"/>
        <w:jc w:val="center"/>
        <w:rPr>
          <w:rFonts w:ascii="Times New Roman" w:hAnsi="Times New Roman" w:cs="Times New Roman"/>
          <w:b/>
          <w:bCs/>
          <w:iCs/>
          <w:sz w:val="24"/>
          <w:szCs w:val="24"/>
          <w:lang w:eastAsia="ru-RU"/>
        </w:rPr>
      </w:pPr>
      <w:r>
        <w:rPr>
          <w:rFonts w:ascii="Times New Roman" w:hAnsi="Times New Roman" w:cs="Times New Roman"/>
          <w:b/>
          <w:bCs/>
          <w:iCs/>
          <w:sz w:val="24"/>
          <w:szCs w:val="24"/>
          <w:lang w:eastAsia="ru-RU"/>
        </w:rPr>
        <w:t>государственного учреждения Удмуртской Республики «Поисково-спасательная служба Удмуртской Республики»</w:t>
      </w:r>
    </w:p>
    <w:tbl>
      <w:tblPr>
        <w:tblW w:w="9961" w:type="dxa"/>
        <w:tblInd w:w="-106" w:type="dxa"/>
        <w:tblLook w:val="01E0" w:firstRow="1" w:lastRow="1" w:firstColumn="1" w:lastColumn="1" w:noHBand="0" w:noVBand="0"/>
      </w:tblPr>
      <w:tblGrid>
        <w:gridCol w:w="3049"/>
        <w:gridCol w:w="6912"/>
      </w:tblGrid>
      <w:tr w:rsidR="007574E5">
        <w:tc>
          <w:tcPr>
            <w:tcW w:w="3049" w:type="dxa"/>
            <w:tcBorders>
              <w:top w:val="none" w:sz="0" w:space="0" w:color="000000"/>
              <w:left w:val="none" w:sz="0" w:space="0" w:color="000000"/>
              <w:bottom w:val="none" w:sz="0" w:space="0" w:color="000000"/>
              <w:right w:val="none" w:sz="0" w:space="0" w:color="000000"/>
            </w:tcBorders>
          </w:tcPr>
          <w:p w:rsidR="007574E5" w:rsidRDefault="007574E5">
            <w:pPr>
              <w:spacing w:after="0" w:line="240" w:lineRule="auto"/>
              <w:ind w:firstLine="106"/>
              <w:jc w:val="both"/>
              <w:rPr>
                <w:rFonts w:ascii="Times New Roman" w:hAnsi="Times New Roman" w:cs="Times New Roman"/>
                <w:spacing w:val="-2"/>
                <w:sz w:val="24"/>
                <w:szCs w:val="24"/>
              </w:rPr>
            </w:pPr>
          </w:p>
          <w:p w:rsidR="007574E5" w:rsidRDefault="007C219A">
            <w:pPr>
              <w:spacing w:after="0" w:line="240" w:lineRule="auto"/>
              <w:ind w:firstLine="106"/>
              <w:jc w:val="both"/>
              <w:rPr>
                <w:rFonts w:ascii="Times New Roman" w:hAnsi="Times New Roman" w:cs="Times New Roman"/>
                <w:sz w:val="24"/>
                <w:szCs w:val="24"/>
                <w:highlight w:val="yellow"/>
                <w:lang w:val="en-US" w:eastAsia="ru-RU"/>
              </w:rPr>
            </w:pPr>
            <w:r>
              <w:rPr>
                <w:rFonts w:ascii="Times New Roman" w:hAnsi="Times New Roman" w:cs="Times New Roman"/>
                <w:spacing w:val="-2"/>
                <w:sz w:val="24"/>
                <w:szCs w:val="24"/>
                <w:lang w:val="en-US" w:eastAsia="ru-RU"/>
              </w:rPr>
              <w:t>14.</w:t>
            </w:r>
            <w:r>
              <w:rPr>
                <w:rFonts w:ascii="Times New Roman" w:hAnsi="Times New Roman" w:cs="Times New Roman"/>
                <w:spacing w:val="-2"/>
                <w:sz w:val="24"/>
                <w:szCs w:val="24"/>
                <w:lang w:eastAsia="ru-RU"/>
              </w:rPr>
              <w:t>06.202</w:t>
            </w:r>
            <w:r>
              <w:rPr>
                <w:rFonts w:ascii="Times New Roman" w:hAnsi="Times New Roman" w:cs="Times New Roman"/>
                <w:spacing w:val="-2"/>
                <w:sz w:val="24"/>
                <w:szCs w:val="24"/>
                <w:lang w:val="en-US" w:eastAsia="ru-RU"/>
              </w:rPr>
              <w:t>4</w:t>
            </w:r>
          </w:p>
        </w:tc>
        <w:tc>
          <w:tcPr>
            <w:tcW w:w="6912" w:type="dxa"/>
            <w:tcBorders>
              <w:top w:val="none" w:sz="0" w:space="0" w:color="000000"/>
              <w:left w:val="none" w:sz="0" w:space="0" w:color="000000"/>
              <w:bottom w:val="none" w:sz="0" w:space="0" w:color="000000"/>
              <w:right w:val="none" w:sz="0" w:space="0" w:color="000000"/>
            </w:tcBorders>
          </w:tcPr>
          <w:p w:rsidR="007574E5" w:rsidRDefault="007574E5">
            <w:pPr>
              <w:shd w:val="clear" w:color="auto" w:fill="FFFFFF"/>
              <w:tabs>
                <w:tab w:val="left" w:pos="8635"/>
              </w:tabs>
              <w:spacing w:after="0" w:line="240" w:lineRule="auto"/>
              <w:ind w:left="1436"/>
              <w:rPr>
                <w:rFonts w:ascii="Times New Roman" w:hAnsi="Times New Roman" w:cs="Times New Roman"/>
                <w:spacing w:val="-4"/>
                <w:sz w:val="24"/>
                <w:szCs w:val="24"/>
                <w:highlight w:val="yellow"/>
                <w:lang w:eastAsia="ru-RU"/>
              </w:rPr>
            </w:pPr>
          </w:p>
          <w:p w:rsidR="007574E5" w:rsidRDefault="007C219A">
            <w:pPr>
              <w:shd w:val="clear" w:color="auto" w:fill="FFFFFF"/>
              <w:tabs>
                <w:tab w:val="left" w:pos="8635"/>
              </w:tabs>
              <w:spacing w:after="0" w:line="240" w:lineRule="auto"/>
              <w:ind w:left="1436"/>
              <w:rPr>
                <w:rFonts w:ascii="Times New Roman" w:hAnsi="Times New Roman" w:cs="Times New Roman"/>
                <w:spacing w:val="-4"/>
                <w:sz w:val="24"/>
                <w:szCs w:val="24"/>
                <w:lang w:eastAsia="ru-RU"/>
              </w:rPr>
            </w:pPr>
            <w:r>
              <w:rPr>
                <w:rFonts w:ascii="Times New Roman" w:hAnsi="Times New Roman" w:cs="Times New Roman"/>
                <w:spacing w:val="-4"/>
                <w:sz w:val="24"/>
                <w:szCs w:val="24"/>
                <w:lang w:eastAsia="ru-RU"/>
              </w:rPr>
              <w:t xml:space="preserve">Министерство промышленности и торговли </w:t>
            </w:r>
          </w:p>
          <w:p w:rsidR="007574E5" w:rsidRDefault="007C219A">
            <w:pPr>
              <w:shd w:val="clear" w:color="auto" w:fill="FFFFFF"/>
              <w:tabs>
                <w:tab w:val="left" w:pos="8635"/>
              </w:tabs>
              <w:spacing w:after="0" w:line="240" w:lineRule="auto"/>
              <w:ind w:left="1436"/>
              <w:rPr>
                <w:rFonts w:ascii="Times New Roman" w:hAnsi="Times New Roman" w:cs="Times New Roman"/>
                <w:spacing w:val="-4"/>
                <w:sz w:val="24"/>
                <w:szCs w:val="24"/>
                <w:lang w:eastAsia="ru-RU"/>
              </w:rPr>
            </w:pPr>
            <w:r>
              <w:rPr>
                <w:rFonts w:ascii="Times New Roman" w:hAnsi="Times New Roman" w:cs="Times New Roman"/>
                <w:spacing w:val="-4"/>
                <w:sz w:val="24"/>
                <w:szCs w:val="24"/>
                <w:lang w:eastAsia="ru-RU"/>
              </w:rPr>
              <w:t xml:space="preserve">Удмуртской Республики, </w:t>
            </w:r>
          </w:p>
          <w:p w:rsidR="007574E5" w:rsidRDefault="007C219A">
            <w:pPr>
              <w:shd w:val="clear" w:color="auto" w:fill="FFFFFF"/>
              <w:tabs>
                <w:tab w:val="left" w:pos="8635"/>
              </w:tabs>
              <w:spacing w:after="0" w:line="240" w:lineRule="auto"/>
              <w:ind w:left="1436"/>
              <w:rPr>
                <w:rFonts w:ascii="Times New Roman" w:hAnsi="Times New Roman" w:cs="Times New Roman"/>
                <w:spacing w:val="-4"/>
                <w:sz w:val="24"/>
                <w:szCs w:val="24"/>
                <w:lang w:eastAsia="ru-RU"/>
              </w:rPr>
            </w:pPr>
            <w:r>
              <w:rPr>
                <w:rFonts w:ascii="Times New Roman" w:hAnsi="Times New Roman" w:cs="Times New Roman"/>
                <w:sz w:val="24"/>
                <w:szCs w:val="24"/>
                <w:lang w:eastAsia="ru-RU"/>
              </w:rPr>
              <w:t xml:space="preserve">Удмуртская Республика, </w:t>
            </w:r>
            <w:r>
              <w:rPr>
                <w:rFonts w:ascii="Times New Roman" w:hAnsi="Times New Roman" w:cs="Times New Roman"/>
                <w:spacing w:val="-4"/>
                <w:sz w:val="24"/>
                <w:szCs w:val="24"/>
                <w:lang w:eastAsia="ru-RU"/>
              </w:rPr>
              <w:t>г. Ижевск,</w:t>
            </w:r>
          </w:p>
          <w:p w:rsidR="007574E5" w:rsidRDefault="007C219A">
            <w:pPr>
              <w:shd w:val="clear" w:color="auto" w:fill="FFFFFF"/>
              <w:tabs>
                <w:tab w:val="left" w:pos="8635"/>
              </w:tabs>
              <w:spacing w:after="0" w:line="240" w:lineRule="auto"/>
              <w:ind w:left="1436"/>
              <w:rPr>
                <w:rFonts w:ascii="Times New Roman" w:hAnsi="Times New Roman" w:cs="Times New Roman"/>
                <w:spacing w:val="-4"/>
                <w:sz w:val="24"/>
                <w:szCs w:val="24"/>
                <w:lang w:eastAsia="ru-RU"/>
              </w:rPr>
            </w:pPr>
            <w:r>
              <w:rPr>
                <w:rFonts w:ascii="Times New Roman" w:hAnsi="Times New Roman" w:cs="Times New Roman"/>
                <w:spacing w:val="-4"/>
                <w:sz w:val="24"/>
                <w:szCs w:val="24"/>
                <w:lang w:eastAsia="ru-RU"/>
              </w:rPr>
              <w:t>ул. Красная, 144, кабинет 415</w:t>
            </w:r>
          </w:p>
          <w:p w:rsidR="007574E5" w:rsidRDefault="007C219A">
            <w:pPr>
              <w:spacing w:after="0" w:line="240" w:lineRule="auto"/>
              <w:ind w:left="1436"/>
              <w:rPr>
                <w:rFonts w:ascii="Times New Roman" w:hAnsi="Times New Roman" w:cs="Times New Roman"/>
                <w:sz w:val="24"/>
                <w:szCs w:val="24"/>
                <w:highlight w:val="yellow"/>
                <w:lang w:eastAsia="ru-RU"/>
              </w:rPr>
            </w:pPr>
            <w:r>
              <w:rPr>
                <w:rFonts w:ascii="Times New Roman" w:hAnsi="Times New Roman" w:cs="Times New Roman"/>
                <w:spacing w:val="-4"/>
                <w:sz w:val="24"/>
                <w:szCs w:val="24"/>
                <w:lang w:eastAsia="ru-RU"/>
              </w:rPr>
              <w:t>(место составления)</w:t>
            </w:r>
          </w:p>
        </w:tc>
      </w:tr>
    </w:tbl>
    <w:p w:rsidR="007574E5" w:rsidRDefault="007574E5">
      <w:pPr>
        <w:spacing w:after="0" w:line="240" w:lineRule="auto"/>
        <w:rPr>
          <w:rFonts w:ascii="Times New Roman" w:hAnsi="Times New Roman" w:cs="Times New Roman"/>
          <w:bCs/>
          <w:sz w:val="24"/>
          <w:szCs w:val="24"/>
          <w:highlight w:val="yellow"/>
          <w:lang w:eastAsia="ru-RU"/>
        </w:rPr>
      </w:pPr>
    </w:p>
    <w:tbl>
      <w:tblPr>
        <w:tblW w:w="10137" w:type="dxa"/>
        <w:tblInd w:w="-106" w:type="dxa"/>
        <w:tblLook w:val="01E0" w:firstRow="1" w:lastRow="1" w:firstColumn="1" w:lastColumn="1" w:noHBand="0" w:noVBand="0"/>
      </w:tblPr>
      <w:tblGrid>
        <w:gridCol w:w="3348"/>
        <w:gridCol w:w="6789"/>
      </w:tblGrid>
      <w:tr w:rsidR="007574E5">
        <w:tc>
          <w:tcPr>
            <w:tcW w:w="3348" w:type="dxa"/>
            <w:tcBorders>
              <w:top w:val="none" w:sz="0" w:space="0" w:color="000000"/>
              <w:left w:val="none" w:sz="0" w:space="0" w:color="000000"/>
              <w:bottom w:val="none" w:sz="0" w:space="0" w:color="000000"/>
              <w:right w:val="none" w:sz="0" w:space="0" w:color="000000"/>
            </w:tcBorders>
          </w:tcPr>
          <w:p w:rsidR="007574E5" w:rsidRDefault="007574E5">
            <w:pPr>
              <w:spacing w:after="0" w:line="240" w:lineRule="auto"/>
              <w:rPr>
                <w:rFonts w:ascii="Times New Roman" w:hAnsi="Times New Roman" w:cs="Times New Roman"/>
                <w:sz w:val="24"/>
                <w:szCs w:val="24"/>
                <w:highlight w:val="yellow"/>
                <w:lang w:eastAsia="ru-RU"/>
              </w:rPr>
            </w:pPr>
          </w:p>
        </w:tc>
        <w:tc>
          <w:tcPr>
            <w:tcW w:w="6789" w:type="dxa"/>
            <w:tcBorders>
              <w:top w:val="none" w:sz="0" w:space="0" w:color="000000"/>
              <w:left w:val="none" w:sz="0" w:space="0" w:color="000000"/>
              <w:bottom w:val="none" w:sz="0" w:space="0" w:color="000000"/>
              <w:right w:val="none" w:sz="0" w:space="0" w:color="000000"/>
            </w:tcBorders>
          </w:tcPr>
          <w:p w:rsidR="007574E5" w:rsidRDefault="007574E5">
            <w:pPr>
              <w:shd w:val="clear" w:color="auto" w:fill="FFFFFF"/>
              <w:tabs>
                <w:tab w:val="left" w:pos="8635"/>
              </w:tabs>
              <w:spacing w:after="0" w:line="240" w:lineRule="auto"/>
              <w:ind w:firstLine="709"/>
              <w:contextualSpacing/>
              <w:jc w:val="both"/>
              <w:rPr>
                <w:rFonts w:ascii="Times New Roman" w:hAnsi="Times New Roman" w:cs="Times New Roman"/>
                <w:sz w:val="24"/>
                <w:szCs w:val="24"/>
                <w:highlight w:val="yellow"/>
                <w:lang w:eastAsia="ru-RU"/>
              </w:rPr>
            </w:pPr>
          </w:p>
        </w:tc>
      </w:tr>
    </w:tbl>
    <w:p w:rsidR="007574E5" w:rsidRDefault="007C219A">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со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w:t>
      </w:r>
    </w:p>
    <w:p w:rsidR="007574E5" w:rsidRDefault="007C219A">
      <w:pPr>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постановления Правительства Российской Федерации от 01.10.2020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Pr>
          <w:rFonts w:ascii="Times New Roman" w:hAnsi="Times New Roman" w:cs="Times New Roman"/>
          <w:sz w:val="24"/>
          <w:szCs w:val="24"/>
          <w:lang w:eastAsia="ru-RU"/>
        </w:rPr>
        <w:t>,</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приказа Министерства промышленности и торговли Удмуртской Республики (далее – Министерство) от 17.04.2024 № 42 «О проведении плановой проверки государственного учреждения Удмуртской Республики «Поисково-спасательная служба Удмуртской Республики»</w:t>
      </w:r>
      <w:r>
        <w:rPr>
          <w:rFonts w:ascii="Times New Roman" w:hAnsi="Times New Roman" w:cs="Times New Roman"/>
          <w:bCs/>
          <w:sz w:val="24"/>
          <w:szCs w:val="24"/>
          <w:lang w:eastAsia="ru-RU"/>
        </w:rPr>
        <w:t xml:space="preserve"> </w:t>
      </w:r>
      <w:r>
        <w:rPr>
          <w:rFonts w:ascii="Times New Roman" w:hAnsi="Times New Roman" w:cs="Times New Roman"/>
          <w:sz w:val="24"/>
          <w:szCs w:val="24"/>
          <w:lang w:eastAsia="ru-RU"/>
        </w:rPr>
        <w:t xml:space="preserve">инспекцией в составе должностных лиц Министерства: </w:t>
      </w:r>
      <w:r w:rsidR="00092BE7">
        <w:rPr>
          <w:rFonts w:ascii="Times New Roman" w:hAnsi="Times New Roman" w:cs="Times New Roman"/>
          <w:sz w:val="24"/>
          <w:szCs w:val="24"/>
          <w:lang w:eastAsia="ru-RU"/>
        </w:rPr>
        <w:t>&lt;…</w:t>
      </w:r>
      <w:r w:rsidR="00092BE7" w:rsidRPr="00092BE7">
        <w:rPr>
          <w:rFonts w:ascii="Times New Roman" w:hAnsi="Times New Roman" w:cs="Times New Roman"/>
          <w:sz w:val="24"/>
          <w:szCs w:val="24"/>
          <w:lang w:eastAsia="ru-RU"/>
        </w:rPr>
        <w:t>.&gt;</w:t>
      </w:r>
      <w:r>
        <w:rPr>
          <w:rFonts w:ascii="Times New Roman" w:hAnsi="Times New Roman" w:cs="Times New Roman"/>
          <w:sz w:val="24"/>
          <w:szCs w:val="24"/>
          <w:lang w:eastAsia="ru-RU"/>
        </w:rPr>
        <w:t xml:space="preserve"> – начальника Управления торгово-закупочной деятельности  Министерства (далее – Управление), </w:t>
      </w:r>
      <w:r w:rsidR="00092BE7" w:rsidRPr="00092BE7">
        <w:rPr>
          <w:rFonts w:ascii="Times New Roman" w:hAnsi="Times New Roman" w:cs="Times New Roman"/>
          <w:sz w:val="24"/>
          <w:szCs w:val="24"/>
          <w:lang w:eastAsia="ru-RU"/>
        </w:rPr>
        <w:t>&lt;….&gt;</w:t>
      </w:r>
      <w:r>
        <w:t xml:space="preserve"> </w:t>
      </w:r>
      <w:r>
        <w:rPr>
          <w:rFonts w:ascii="Times New Roman" w:hAnsi="Times New Roman" w:cs="Times New Roman"/>
          <w:sz w:val="24"/>
          <w:szCs w:val="24"/>
          <w:lang w:eastAsia="ru-RU"/>
        </w:rPr>
        <w:t xml:space="preserve">– заместителя начальника отдела по контролю в сфере закупок товаров, работ, услуг для обеспечения государственных нужд Удмуртской Республики Управления (далее – отдел), </w:t>
      </w:r>
      <w:r w:rsidR="00092BE7" w:rsidRPr="00092BE7">
        <w:rPr>
          <w:rFonts w:ascii="Times New Roman" w:hAnsi="Times New Roman" w:cs="Times New Roman"/>
          <w:sz w:val="24"/>
          <w:szCs w:val="24"/>
          <w:lang w:eastAsia="ru-RU"/>
        </w:rPr>
        <w:t>&lt;….&gt;</w:t>
      </w:r>
      <w:r>
        <w:rPr>
          <w:rFonts w:ascii="Times New Roman" w:hAnsi="Times New Roman" w:cs="Times New Roman"/>
          <w:sz w:val="24"/>
          <w:szCs w:val="24"/>
          <w:lang w:eastAsia="ru-RU"/>
        </w:rPr>
        <w:t xml:space="preserve"> – главного государственного инспектора отдела, проведено плановое контрольное мероприятие в части соблюдения </w:t>
      </w:r>
      <w:r>
        <w:rPr>
          <w:rFonts w:ascii="Times New Roman" w:hAnsi="Times New Roman" w:cs="Times New Roman"/>
          <w:bCs/>
          <w:sz w:val="24"/>
          <w:szCs w:val="24"/>
          <w:lang w:eastAsia="ru-RU"/>
        </w:rPr>
        <w:t xml:space="preserve">государственным учреждением Удмуртской Республики «Поисково-спасательная служба Удмуртской Республики» </w:t>
      </w:r>
      <w:r>
        <w:rPr>
          <w:rFonts w:ascii="Times New Roman" w:hAnsi="Times New Roman" w:cs="Times New Roman"/>
          <w:sz w:val="24"/>
          <w:szCs w:val="24"/>
          <w:lang w:eastAsia="ru-RU"/>
        </w:rPr>
        <w:t xml:space="preserve">(далее – </w:t>
      </w:r>
      <w:r>
        <w:rPr>
          <w:rFonts w:ascii="Times New Roman" w:hAnsi="Times New Roman" w:cs="Times New Roman"/>
          <w:sz w:val="24"/>
          <w:szCs w:val="24"/>
        </w:rPr>
        <w:t>ГУ УР «ПСС УР»</w:t>
      </w:r>
      <w:r>
        <w:rPr>
          <w:rFonts w:ascii="Times New Roman" w:hAnsi="Times New Roman" w:cs="Times New Roman"/>
          <w:sz w:val="24"/>
          <w:szCs w:val="24"/>
          <w:lang w:eastAsia="ru-RU"/>
        </w:rPr>
        <w:t xml:space="preserve">, Заказчик, Субъект проверки) требований Федерального закона № 44-ФЗ при </w:t>
      </w:r>
      <w:r>
        <w:rPr>
          <w:rFonts w:ascii="Times New Roman" w:eastAsia="Times New Roman" w:hAnsi="Times New Roman" w:cs="Times New Roman"/>
          <w:sz w:val="24"/>
          <w:szCs w:val="24"/>
          <w:lang w:eastAsia="ru-RU"/>
        </w:rPr>
        <w:t>осуществлении закупок товаров, работ, услуг в период с  02.05.2021 по 30.04.2024, а также закупок, находящихся на стадии осуществления и по которым на момент начала проверки не заключены контракты.</w:t>
      </w:r>
    </w:p>
    <w:p w:rsidR="007574E5" w:rsidRDefault="007C219A">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Начало проведения плановой проверки: 02.05.2024.</w:t>
      </w:r>
    </w:p>
    <w:p w:rsidR="007574E5" w:rsidRDefault="007C219A">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Окончание проведения плановой проверки: 31.05.2024.</w:t>
      </w:r>
    </w:p>
    <w:p w:rsidR="007574E5" w:rsidRDefault="007C219A">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Основание для проверки: </w:t>
      </w:r>
      <w:r>
        <w:rPr>
          <w:rFonts w:ascii="Times New Roman" w:hAnsi="Times New Roman" w:cs="Times New Roman"/>
          <w:bCs/>
          <w:sz w:val="24"/>
          <w:szCs w:val="24"/>
          <w:lang w:eastAsia="ru-RU"/>
        </w:rPr>
        <w:t>план проведения проверок на 2024 год, утвержденный приказом Министерства от 22.12.2023 № 128</w:t>
      </w:r>
      <w:r>
        <w:rPr>
          <w:rFonts w:ascii="Times New Roman" w:hAnsi="Times New Roman" w:cs="Times New Roman"/>
          <w:sz w:val="24"/>
          <w:szCs w:val="24"/>
          <w:lang w:eastAsia="ru-RU"/>
        </w:rPr>
        <w:t xml:space="preserve">, размещенный на официальном сайте Министерства в информационно-коммуникационной сети «Интернет» и в единой информационной системе в сфере закупок (далее – ЕИС). </w:t>
      </w:r>
    </w:p>
    <w:p w:rsidR="007574E5" w:rsidRDefault="007C219A">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Юридический адрес: </w:t>
      </w:r>
      <w:r>
        <w:rPr>
          <w:rFonts w:ascii="Times New Roman" w:hAnsi="Times New Roman" w:cs="Times New Roman"/>
          <w:sz w:val="24"/>
          <w:szCs w:val="24"/>
        </w:rPr>
        <w:t>426019, Удмуртская Республика, город Ижевск, Областная ул., д. 6</w:t>
      </w:r>
      <w:r>
        <w:rPr>
          <w:rFonts w:ascii="Times New Roman" w:hAnsi="Times New Roman" w:cs="Times New Roman"/>
          <w:sz w:val="24"/>
          <w:szCs w:val="24"/>
          <w:lang w:eastAsia="ru-RU"/>
        </w:rPr>
        <w:t>.</w:t>
      </w:r>
    </w:p>
    <w:p w:rsidR="007574E5" w:rsidRDefault="007C219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Цель проверки:</w:t>
      </w:r>
      <w:r>
        <w:rPr>
          <w:rFonts w:ascii="Times New Roman" w:eastAsia="Times New Roman" w:hAnsi="Times New Roman" w:cs="Times New Roman"/>
          <w:sz w:val="24"/>
          <w:szCs w:val="24"/>
          <w:lang w:eastAsia="ru-RU"/>
        </w:rPr>
        <w:t xml:space="preserve"> установить соблюдение субъектом проверки требований Федерального закона № 44-ФЗ при осуществлении закупок товаров, работ, услуг в период с 02.05.2021 по 30.04.2024, а также закупок, находящихся на стадии осуществления и по которым на момент начала проверки не заключены контракты. </w:t>
      </w:r>
    </w:p>
    <w:p w:rsidR="007574E5" w:rsidRDefault="007C219A">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ходе проведения проверки инспекцией рассмотрены и изучены следующие документы (копии документов), представленные субъектом проверки по запросу Министерства:</w:t>
      </w:r>
    </w:p>
    <w:p w:rsidR="007574E5" w:rsidRDefault="007C219A">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Приказ государственного учреждения Удмуртской Республики «Поисково-спасательная служба Удмуртской Республики»  от 01.02.2023 № 17-лс о приеме работника на работу.</w:t>
      </w:r>
    </w:p>
    <w:p w:rsidR="007574E5" w:rsidRDefault="007C219A">
      <w:pPr>
        <w:tabs>
          <w:tab w:val="left" w:pos="993"/>
        </w:tabs>
        <w:spacing w:after="0" w:line="240" w:lineRule="auto"/>
        <w:ind w:firstLine="709"/>
        <w:contextualSpacing/>
        <w:jc w:val="both"/>
        <w:rPr>
          <w:rFonts w:ascii="Times New Roman" w:hAnsi="Times New Roman" w:cs="Times New Roman"/>
          <w:sz w:val="24"/>
          <w:szCs w:val="24"/>
          <w:highlight w:val="yellow"/>
        </w:rPr>
      </w:pPr>
      <w:r>
        <w:rPr>
          <w:rFonts w:ascii="Times New Roman" w:hAnsi="Times New Roman" w:cs="Times New Roman"/>
          <w:sz w:val="24"/>
          <w:szCs w:val="24"/>
          <w:lang w:eastAsia="ru-RU"/>
        </w:rPr>
        <w:t>2. </w:t>
      </w:r>
      <w:r>
        <w:rPr>
          <w:rFonts w:ascii="Times New Roman" w:hAnsi="Times New Roman" w:cs="Times New Roman"/>
          <w:sz w:val="24"/>
          <w:szCs w:val="24"/>
        </w:rPr>
        <w:t xml:space="preserve">Приказ государственного учреждения Удмуртской Республики «Поисково-спасательная служба Удмуртской Республики»  от 27.04.2024 № 4-А «О назначении ответственного должностного лица ГУ УР «ПСС УР» за проведение плановой проверки». </w:t>
      </w:r>
    </w:p>
    <w:p w:rsidR="007574E5" w:rsidRDefault="007C219A">
      <w:pPr>
        <w:tabs>
          <w:tab w:val="left" w:pos="993"/>
        </w:tabs>
        <w:spacing w:after="0" w:line="240" w:lineRule="auto"/>
        <w:ind w:firstLine="709"/>
        <w:contextualSpacing/>
        <w:jc w:val="both"/>
        <w:rPr>
          <w:rFonts w:ascii="Times New Roman" w:hAnsi="Times New Roman" w:cs="Times New Roman"/>
          <w:sz w:val="24"/>
          <w:szCs w:val="24"/>
          <w:highlight w:val="yellow"/>
        </w:rPr>
      </w:pPr>
      <w:r>
        <w:rPr>
          <w:rFonts w:ascii="Times New Roman" w:hAnsi="Times New Roman" w:cs="Times New Roman"/>
          <w:sz w:val="24"/>
          <w:szCs w:val="24"/>
        </w:rPr>
        <w:t xml:space="preserve">3. Приказ государственного учреждения Удмуртской Республики «Поисково-спасательная служба Удмуртской Республики»  от 09.01.2024 № 2/1 « О наделении правом  электронной подписи». </w:t>
      </w:r>
    </w:p>
    <w:p w:rsidR="007574E5" w:rsidRDefault="007C219A">
      <w:pPr>
        <w:tabs>
          <w:tab w:val="left" w:pos="993"/>
        </w:tabs>
        <w:spacing w:after="0" w:line="240" w:lineRule="auto"/>
        <w:ind w:firstLine="709"/>
        <w:contextualSpacing/>
        <w:jc w:val="both"/>
        <w:rPr>
          <w:rFonts w:ascii="Times New Roman" w:hAnsi="Times New Roman" w:cs="Times New Roman"/>
          <w:sz w:val="24"/>
          <w:szCs w:val="24"/>
          <w:highlight w:val="yellow"/>
        </w:rPr>
      </w:pPr>
      <w:r>
        <w:rPr>
          <w:rFonts w:ascii="Times New Roman" w:hAnsi="Times New Roman" w:cs="Times New Roman"/>
          <w:sz w:val="24"/>
          <w:szCs w:val="24"/>
        </w:rPr>
        <w:t>4. Приказ государственного учреждения Удмуртской Республики «Поисково-спасательная служба Удмуртской Республики»  от 31.01.2023 № 29/2 «О наделении правом  электронной подписи».</w:t>
      </w:r>
    </w:p>
    <w:p w:rsidR="007574E5" w:rsidRDefault="007C219A">
      <w:pPr>
        <w:tabs>
          <w:tab w:val="left" w:pos="993"/>
        </w:tabs>
        <w:spacing w:after="0" w:line="240" w:lineRule="auto"/>
        <w:ind w:firstLine="709"/>
        <w:contextualSpacing/>
        <w:jc w:val="both"/>
        <w:rPr>
          <w:rFonts w:ascii="Times New Roman" w:hAnsi="Times New Roman" w:cs="Times New Roman"/>
          <w:sz w:val="24"/>
          <w:szCs w:val="24"/>
          <w:highlight w:val="yellow"/>
        </w:rPr>
      </w:pPr>
      <w:r>
        <w:rPr>
          <w:rFonts w:ascii="Times New Roman" w:hAnsi="Times New Roman" w:cs="Times New Roman"/>
          <w:sz w:val="24"/>
          <w:szCs w:val="24"/>
        </w:rPr>
        <w:t>5. Приказ государственного учреждения Удмуртской Республики «Поисково-спасательная служба Удмуртской Республики»  от 01.06.2022  б/н «О создании контрактной службы ГУ УР «ПСС УР».</w:t>
      </w:r>
    </w:p>
    <w:p w:rsidR="007574E5" w:rsidRDefault="007C219A">
      <w:pPr>
        <w:tabs>
          <w:tab w:val="left" w:pos="993"/>
        </w:tabs>
        <w:spacing w:after="0" w:line="240" w:lineRule="auto"/>
        <w:ind w:firstLine="709"/>
        <w:contextualSpacing/>
        <w:jc w:val="both"/>
        <w:rPr>
          <w:rFonts w:ascii="Times New Roman" w:hAnsi="Times New Roman" w:cs="Times New Roman"/>
          <w:sz w:val="24"/>
          <w:szCs w:val="24"/>
          <w:highlight w:val="yellow"/>
        </w:rPr>
      </w:pPr>
      <w:r>
        <w:rPr>
          <w:rFonts w:ascii="Times New Roman" w:hAnsi="Times New Roman" w:cs="Times New Roman"/>
          <w:sz w:val="24"/>
          <w:szCs w:val="24"/>
        </w:rPr>
        <w:t>6.</w:t>
      </w:r>
      <w:r>
        <w:t> </w:t>
      </w:r>
      <w:r>
        <w:rPr>
          <w:rFonts w:ascii="Times New Roman" w:hAnsi="Times New Roman" w:cs="Times New Roman"/>
          <w:sz w:val="24"/>
          <w:szCs w:val="24"/>
        </w:rPr>
        <w:t>Приказ государственного учреждения Удмуртской Республики «Поисково-спасательная служба Удмуртской Республики»  от 24.04.2024 № 2-А «О создании контрактной службы ГУ УР «ПСС УР».</w:t>
      </w:r>
    </w:p>
    <w:p w:rsidR="007574E5" w:rsidRDefault="007C219A">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 Приказ государственного учреждения Удмуртской Республики «Поисково-спасательная служба Удмуртской Республики»  от 24.04.2024 № 3-А «О назначении должностного лица, ответственного за осуществление закупок (контрактного управляющего) ГУ УР «ПСС УР».</w:t>
      </w:r>
    </w:p>
    <w:p w:rsidR="007574E5" w:rsidRDefault="007C219A">
      <w:pPr>
        <w:tabs>
          <w:tab w:val="left" w:pos="99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8. Приказ государственного учреждения Удмуртской Республики «Поисково-спасательная служба Удмуртской Республики»  от 31.01.2023 № 37л/с «О назначении должностного лица, ответственного за осуществление закупок (контрактного управляющего)».</w:t>
      </w:r>
    </w:p>
    <w:p w:rsidR="007574E5" w:rsidRDefault="007C219A">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9. Копии доверенностей на подписание документов.</w:t>
      </w:r>
    </w:p>
    <w:p w:rsidR="007574E5" w:rsidRDefault="007C219A">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10. Документы о повышении квалификации, о высшем образовании должностных лиц Заказчика.</w:t>
      </w:r>
    </w:p>
    <w:p w:rsidR="007574E5" w:rsidRDefault="007C219A">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11. Реестры закупок Заказчика.</w:t>
      </w:r>
    </w:p>
    <w:p w:rsidR="007574E5" w:rsidRDefault="007C219A">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Извещения и документации (при наличии) по нижеперечисленным закупкам, план-график, заявка участников, а также государственные контракты, заключенные по результатам их проведения, и документы, подтверждающие обеспечение исполнения контрактов:  </w:t>
      </w:r>
    </w:p>
    <w:p w:rsidR="007574E5" w:rsidRDefault="007C219A">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поставка продуктов питания (извещение от 27.06.2023 № 0813500000123010042); </w:t>
      </w:r>
    </w:p>
    <w:p w:rsidR="007574E5" w:rsidRDefault="007C219A">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оказание услуг по обучению водолазных специалистов (извещение от 14.08.2023 № 0813500000123012880);</w:t>
      </w:r>
    </w:p>
    <w:p w:rsidR="007574E5" w:rsidRDefault="007C219A">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оказание услуг по пошиву и поставке спецодежды (Костюм мужской летний с комплектом шевронов (куртка, брюки)) (извещение от 28.08.2023 № 0813500000123013674);</w:t>
      </w:r>
    </w:p>
    <w:p w:rsidR="007574E5" w:rsidRDefault="007C219A">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поставка кремов для рук (извещение от 28.08.2023 № 0813500000123013695);</w:t>
      </w:r>
    </w:p>
    <w:p w:rsidR="007574E5" w:rsidRDefault="007C219A">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поставка репеллентов (извещение от 31.08.2023 № 0813500000123013943);</w:t>
      </w:r>
    </w:p>
    <w:p w:rsidR="007574E5" w:rsidRDefault="007C219A">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бумага для офисной техники (извещение от 06.10.2023 № 0813500000123016087);</w:t>
      </w:r>
    </w:p>
    <w:p w:rsidR="007574E5" w:rsidRDefault="007C219A">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поставка индикаторных трубок (извещение от 17.10.2023 № 0813500000123016671);</w:t>
      </w:r>
    </w:p>
    <w:p w:rsidR="007574E5" w:rsidRDefault="007C219A">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поставка технических жидкостей (извещение от 07.11.2023 № 0813500000123018391);</w:t>
      </w:r>
    </w:p>
    <w:p w:rsidR="007574E5" w:rsidRDefault="007C219A">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продукты питания (сахарный песок) (извещение от 23.01.2024 №  0813500000124000198);</w:t>
      </w:r>
    </w:p>
    <w:p w:rsidR="007574E5" w:rsidRDefault="007C219A">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продукты питания (макаронные изделия)</w:t>
      </w:r>
      <w:r>
        <w:t xml:space="preserve"> </w:t>
      </w:r>
      <w:r>
        <w:rPr>
          <w:rFonts w:ascii="Times New Roman" w:hAnsi="Times New Roman" w:cs="Times New Roman"/>
          <w:bCs/>
          <w:sz w:val="24"/>
          <w:szCs w:val="24"/>
          <w:lang w:eastAsia="ru-RU"/>
        </w:rPr>
        <w:t>(извещение от 23.01.2024 №  0813500000124000216);</w:t>
      </w:r>
    </w:p>
    <w:p w:rsidR="007574E5" w:rsidRDefault="007C219A">
      <w:pPr>
        <w:tabs>
          <w:tab w:val="left" w:pos="284"/>
          <w:tab w:val="left" w:pos="1276"/>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bCs/>
          <w:sz w:val="24"/>
          <w:szCs w:val="24"/>
          <w:lang w:eastAsia="ru-RU"/>
        </w:rPr>
        <w:t>обслуживание установок пожарной сигнализации, системы оповещения людей при пожаре на объектах Заказчика (извещение от 31.01.2024 №  0813500000124000621);</w:t>
      </w:r>
    </w:p>
    <w:p w:rsidR="007574E5" w:rsidRDefault="007C219A">
      <w:pPr>
        <w:tabs>
          <w:tab w:val="left" w:pos="284"/>
          <w:tab w:val="left" w:pos="1276"/>
        </w:tabs>
        <w:spacing w:after="0" w:line="240" w:lineRule="auto"/>
        <w:ind w:firstLine="709"/>
        <w:contextualSpacing/>
        <w:jc w:val="both"/>
        <w:rPr>
          <w:rFonts w:ascii="Times New Roman" w:hAnsi="Times New Roman" w:cs="Times New Roman"/>
          <w:color w:val="000000" w:themeColor="text1"/>
          <w:sz w:val="24"/>
          <w:szCs w:val="24"/>
        </w:rPr>
      </w:pPr>
      <w:r>
        <w:rPr>
          <w:rFonts w:ascii="Times New Roman" w:eastAsia="Times New Roman" w:hAnsi="Times New Roman" w:cs="Times New Roman"/>
          <w:color w:val="334059"/>
          <w:sz w:val="24"/>
          <w:szCs w:val="24"/>
        </w:rPr>
        <w:t>о</w:t>
      </w:r>
      <w:r>
        <w:rPr>
          <w:rFonts w:ascii="Times New Roman" w:eastAsia="Times New Roman" w:hAnsi="Times New Roman" w:cs="Times New Roman"/>
          <w:color w:val="000000" w:themeColor="text1"/>
          <w:sz w:val="24"/>
          <w:szCs w:val="24"/>
        </w:rPr>
        <w:t xml:space="preserve">казание услуг по пошиву и поставке спецодежды (Костюм мужской летний с комплектом шевронов (куртка, брюки)) (извещение от 28.08.2024 </w:t>
      </w:r>
      <w:hyperlink r:id="rId8" w:tooltip="https://zakupki.gov.ru/epz/order/notice/ea20/view/common-info.html?regNumber=0813500000123013674" w:history="1">
        <w:r>
          <w:rPr>
            <w:rStyle w:val="af1"/>
            <w:rFonts w:ascii="Times New Roman" w:eastAsia="Times New Roman" w:hAnsi="Times New Roman" w:cs="Times New Roman"/>
            <w:color w:val="000000" w:themeColor="text1"/>
            <w:sz w:val="24"/>
            <w:szCs w:val="24"/>
            <w:u w:val="none"/>
          </w:rPr>
          <w:t>№ 0813500000123013674</w:t>
        </w:r>
      </w:hyperlink>
      <w:r>
        <w:rPr>
          <w:rFonts w:ascii="Times New Roman" w:eastAsia="Times New Roman" w:hAnsi="Times New Roman" w:cs="Times New Roman"/>
          <w:color w:val="000000" w:themeColor="text1"/>
          <w:sz w:val="24"/>
          <w:szCs w:val="24"/>
        </w:rPr>
        <w:t>).</w:t>
      </w:r>
    </w:p>
    <w:p w:rsidR="007574E5" w:rsidRDefault="007C219A">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13. Извещения по закупкам, находящимся на стадии проведения и по которым на момент начала проведения первого этапа государственные контракты не заключены: </w:t>
      </w:r>
    </w:p>
    <w:p w:rsidR="007574E5" w:rsidRDefault="007C219A">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оказание услуг по разработке проектно-сметной документации по объекту: Монтаж системы автоматической пожарной сигнализации (АПС) и системы оповещения и управления эвакуацией людей при пожаре (СОУЭ) в административном здании «Поисково-спасательного отряда №7»</w:t>
      </w:r>
      <w:r>
        <w:rPr>
          <w:rFonts w:ascii="Times New Roman" w:hAnsi="Times New Roman" w:cs="Times New Roman"/>
          <w:b/>
          <w:bCs/>
          <w:sz w:val="24"/>
          <w:szCs w:val="24"/>
          <w:lang w:eastAsia="ru-RU"/>
        </w:rPr>
        <w:t xml:space="preserve"> </w:t>
      </w:r>
      <w:r>
        <w:rPr>
          <w:rFonts w:ascii="Times New Roman" w:hAnsi="Times New Roman" w:cs="Times New Roman"/>
          <w:bCs/>
          <w:sz w:val="24"/>
          <w:szCs w:val="24"/>
          <w:lang w:eastAsia="ru-RU"/>
        </w:rPr>
        <w:t>(извещение от 13.05.2024 № 0813500000124007251);</w:t>
      </w:r>
    </w:p>
    <w:p w:rsidR="007574E5" w:rsidRDefault="007C219A">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техническое обслуживание и ремонт автотранспортных средств (извещение от 20.05.2024 №  0813500000124007784).</w:t>
      </w:r>
    </w:p>
    <w:p w:rsidR="007574E5" w:rsidRDefault="007C219A">
      <w:pPr>
        <w:tabs>
          <w:tab w:val="left" w:pos="284"/>
          <w:tab w:val="left" w:pos="1276"/>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eastAsia="ru-RU"/>
        </w:rPr>
        <w:t>14. 176 контрактов, заключенных Заказчиком на основании пункта 4 части 1 статьи 93 Федерального закона № 44-ФЗ.</w:t>
      </w:r>
    </w:p>
    <w:p w:rsidR="007574E5" w:rsidRDefault="007574E5">
      <w:pPr>
        <w:tabs>
          <w:tab w:val="left" w:pos="284"/>
          <w:tab w:val="left" w:pos="1276"/>
        </w:tabs>
        <w:spacing w:after="0" w:line="240" w:lineRule="auto"/>
        <w:contextualSpacing/>
        <w:jc w:val="both"/>
        <w:rPr>
          <w:rFonts w:ascii="Times New Roman" w:hAnsi="Times New Roman" w:cs="Times New Roman"/>
          <w:b/>
          <w:bCs/>
          <w:sz w:val="24"/>
          <w:szCs w:val="24"/>
          <w:lang w:eastAsia="ru-RU"/>
        </w:rPr>
      </w:pPr>
    </w:p>
    <w:p w:rsidR="007574E5" w:rsidRDefault="007C219A">
      <w:pPr>
        <w:tabs>
          <w:tab w:val="left" w:pos="284"/>
          <w:tab w:val="left" w:pos="1276"/>
        </w:tabs>
        <w:spacing w:after="0" w:line="240" w:lineRule="auto"/>
        <w:ind w:firstLine="709"/>
        <w:contextualSpacing/>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Проверка проводилась по следующим направлениям:</w:t>
      </w:r>
    </w:p>
    <w:p w:rsidR="007574E5" w:rsidRDefault="007C219A">
      <w:pPr>
        <w:numPr>
          <w:ilvl w:val="3"/>
          <w:numId w:val="7"/>
        </w:numPr>
        <w:tabs>
          <w:tab w:val="left" w:pos="284"/>
          <w:tab w:val="left" w:pos="709"/>
          <w:tab w:val="left" w:pos="1134"/>
        </w:tabs>
        <w:spacing w:after="0" w:line="240" w:lineRule="auto"/>
        <w:ind w:left="0"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Организация работы Заказчика по осуществлению закупок товаров, работ, услуг. </w:t>
      </w:r>
    </w:p>
    <w:p w:rsidR="007574E5" w:rsidRDefault="007C219A">
      <w:pPr>
        <w:numPr>
          <w:ilvl w:val="3"/>
          <w:numId w:val="3"/>
        </w:numPr>
        <w:tabs>
          <w:tab w:val="left" w:pos="284"/>
          <w:tab w:val="left" w:pos="709"/>
          <w:tab w:val="left" w:pos="1134"/>
        </w:tabs>
        <w:spacing w:after="0" w:line="240" w:lineRule="auto"/>
        <w:ind w:left="0"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Осуществление Заказчиком закупок конкурентным способом, закупок у единственного поставщика (исполнителя, подрядчика) в проверяемом периоде, в том числе своевременность и достоверность представления информации о заключении, изменении, исполнении государственных контрактов в реестр контрактов, заключенных заказчиками.</w:t>
      </w:r>
    </w:p>
    <w:p w:rsidR="007574E5" w:rsidRDefault="007574E5">
      <w:pPr>
        <w:tabs>
          <w:tab w:val="left" w:pos="284"/>
          <w:tab w:val="left" w:pos="1276"/>
        </w:tabs>
        <w:spacing w:after="0" w:line="240" w:lineRule="auto"/>
        <w:ind w:firstLine="709"/>
        <w:contextualSpacing/>
        <w:jc w:val="both"/>
        <w:rPr>
          <w:rFonts w:ascii="Times New Roman" w:hAnsi="Times New Roman" w:cs="Times New Roman"/>
          <w:b/>
          <w:bCs/>
          <w:sz w:val="24"/>
          <w:szCs w:val="24"/>
          <w:highlight w:val="yellow"/>
          <w:lang w:eastAsia="ru-RU"/>
        </w:rPr>
      </w:pPr>
    </w:p>
    <w:p w:rsidR="007574E5" w:rsidRDefault="007C219A">
      <w:pPr>
        <w:tabs>
          <w:tab w:val="left" w:pos="284"/>
          <w:tab w:val="left" w:pos="1276"/>
        </w:tabs>
        <w:spacing w:after="0" w:line="240" w:lineRule="auto"/>
        <w:ind w:firstLine="709"/>
        <w:contextualSpacing/>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Организация работы Заказчика по осуществлению закупок товаров, работ,</w:t>
      </w:r>
      <w:r>
        <w:rPr>
          <w:rFonts w:ascii="Times New Roman" w:hAnsi="Times New Roman" w:cs="Times New Roman"/>
          <w:b/>
          <w:bCs/>
          <w:color w:val="FF0000"/>
          <w:sz w:val="24"/>
          <w:szCs w:val="24"/>
          <w:lang w:eastAsia="ru-RU"/>
        </w:rPr>
        <w:t xml:space="preserve"> </w:t>
      </w:r>
      <w:r>
        <w:rPr>
          <w:rFonts w:ascii="Times New Roman" w:hAnsi="Times New Roman" w:cs="Times New Roman"/>
          <w:b/>
          <w:bCs/>
          <w:sz w:val="24"/>
          <w:szCs w:val="24"/>
          <w:lang w:eastAsia="ru-RU"/>
        </w:rPr>
        <w:t>услуг.</w:t>
      </w:r>
      <w:r>
        <w:rPr>
          <w:rFonts w:ascii="Times New Roman" w:hAnsi="Times New Roman" w:cs="Times New Roman"/>
          <w:sz w:val="24"/>
          <w:szCs w:val="24"/>
          <w:lang w:eastAsia="ru-RU"/>
        </w:rPr>
        <w:t xml:space="preserve">  </w:t>
      </w:r>
    </w:p>
    <w:p w:rsidR="007574E5" w:rsidRDefault="007C219A">
      <w:pPr>
        <w:tabs>
          <w:tab w:val="left" w:pos="284"/>
          <w:tab w:val="left" w:pos="1276"/>
        </w:tabs>
        <w:spacing w:after="0" w:line="240" w:lineRule="auto"/>
        <w:ind w:firstLine="709"/>
        <w:contextualSpacing/>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Согласно приказа государственного учреждения Удмуртской Республики «Поисково-спасательная служба Удмуртской Республики»  от 01.02.2023 № 17-лс «О приеме работника на работу» Старцев Валерий Иванович назначен начальником ГУ УР «ПСС УР.</w:t>
      </w:r>
    </w:p>
    <w:p w:rsidR="007574E5" w:rsidRDefault="007C219A">
      <w:pPr>
        <w:tabs>
          <w:tab w:val="left" w:pos="28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Приказами государственного учреждения Удмуртской Республики «Поисково-спасательная служба Удмуртской Республики» от 09.01.2024, 31.01.2023 определены должностные лица наделенные правом электронной подписи электронных документов. </w:t>
      </w:r>
    </w:p>
    <w:p w:rsidR="007574E5" w:rsidRDefault="007C219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Приказом государственного учреждения Удмуртской Республики «Поисково-спасательная служба Удмуртской Республики» от 24.04.2024 № 2-А «О создании контрактной службы ГУ УР «ПСС УР» создана контрактная служба и утверждено </w:t>
      </w:r>
      <w:r>
        <w:rPr>
          <w:rFonts w:ascii="Times New Roman" w:eastAsia="Times New Roman" w:hAnsi="Times New Roman" w:cs="Times New Roman"/>
          <w:sz w:val="24"/>
          <w:szCs w:val="24"/>
          <w:lang w:eastAsia="ru-RU"/>
        </w:rPr>
        <w:lastRenderedPageBreak/>
        <w:t xml:space="preserve">положение (регламент) о контрактной службе. Руководителем контрактной службы назначена начальник отдела государственных закупок </w:t>
      </w:r>
      <w:r w:rsidR="00092BE7" w:rsidRPr="00092BE7">
        <w:rPr>
          <w:rFonts w:ascii="Times New Roman" w:eastAsia="Times New Roman" w:hAnsi="Times New Roman" w:cs="Times New Roman"/>
          <w:sz w:val="24"/>
          <w:szCs w:val="24"/>
          <w:lang w:eastAsia="ru-RU"/>
        </w:rPr>
        <w:t>&lt;….&gt;</w:t>
      </w:r>
      <w:r>
        <w:rPr>
          <w:rFonts w:ascii="Times New Roman" w:eastAsia="Times New Roman" w:hAnsi="Times New Roman" w:cs="Times New Roman"/>
          <w:sz w:val="24"/>
          <w:szCs w:val="24"/>
          <w:lang w:eastAsia="ru-RU"/>
        </w:rPr>
        <w:t>.</w:t>
      </w:r>
    </w:p>
    <w:p w:rsidR="007574E5" w:rsidRDefault="007C219A">
      <w:pPr>
        <w:spacing w:after="0" w:line="240" w:lineRule="auto"/>
        <w:ind w:firstLine="709"/>
        <w:contextualSpacing/>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xml:space="preserve">Приказом государственного учреждения Удмуртской Республики «Поисково-спасательная служба Удмуртской Республики»  от 27.04.2024 № 4-А «О назначении ответственного должностного лица ГУ УР «ПСС УР» за проведение плановой проверки» ответственным за проведение плановой проверки назначена начальник отдела государственных закупок </w:t>
      </w:r>
      <w:r w:rsidR="00092BE7" w:rsidRPr="00092BE7">
        <w:rPr>
          <w:rFonts w:ascii="Times New Roman" w:eastAsia="Times New Roman" w:hAnsi="Times New Roman" w:cs="Times New Roman"/>
          <w:sz w:val="24"/>
          <w:szCs w:val="24"/>
          <w:lang w:eastAsia="ru-RU"/>
        </w:rPr>
        <w:t>&lt;….&gt;</w:t>
      </w:r>
      <w:r>
        <w:rPr>
          <w:rFonts w:ascii="Times New Roman" w:eastAsia="Times New Roman" w:hAnsi="Times New Roman" w:cs="Times New Roman"/>
          <w:sz w:val="24"/>
          <w:szCs w:val="24"/>
          <w:lang w:eastAsia="ru-RU"/>
        </w:rPr>
        <w:t xml:space="preserve">. </w:t>
      </w:r>
    </w:p>
    <w:p w:rsidR="007574E5" w:rsidRDefault="007C219A">
      <w:pPr>
        <w:tabs>
          <w:tab w:val="left" w:pos="28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исполнение части 6 статьи 38 Федерального закона № 44-ФЗ часть сотрудников контрактной службы прошли обучение по повышению квалификации в сфере закупок.</w:t>
      </w:r>
    </w:p>
    <w:p w:rsidR="007574E5" w:rsidRDefault="007C219A">
      <w:pPr>
        <w:tabs>
          <w:tab w:val="left" w:pos="28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Запрашиваемые Министерством документы, необходимые для проведения проверки, представлены в полном объеме.</w:t>
      </w:r>
    </w:p>
    <w:p w:rsidR="007574E5" w:rsidRDefault="007574E5">
      <w:pPr>
        <w:tabs>
          <w:tab w:val="left" w:pos="284"/>
          <w:tab w:val="left" w:pos="1276"/>
        </w:tabs>
        <w:spacing w:after="0" w:line="240" w:lineRule="auto"/>
        <w:ind w:firstLine="709"/>
        <w:contextualSpacing/>
        <w:jc w:val="both"/>
        <w:rPr>
          <w:rFonts w:ascii="Times New Roman" w:eastAsia="Times New Roman" w:hAnsi="Times New Roman" w:cs="Times New Roman"/>
          <w:color w:val="FF0000"/>
          <w:sz w:val="24"/>
          <w:szCs w:val="24"/>
          <w:highlight w:val="yellow"/>
          <w:lang w:eastAsia="ru-RU"/>
        </w:rPr>
      </w:pPr>
    </w:p>
    <w:p w:rsidR="007574E5" w:rsidRDefault="007C219A">
      <w:pPr>
        <w:tabs>
          <w:tab w:val="left" w:pos="284"/>
        </w:tabs>
        <w:spacing w:after="0" w:line="240" w:lineRule="auto"/>
        <w:ind w:firstLine="709"/>
        <w:contextualSpacing/>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Осуществление Заказчиком конкурентных закупок, закупок у единственного поставщика (исполнителя, подрядчика) в проверяемом периоде, в том числе своевременность и достоверность направления информации о заключении, изменении, исполнении государственных контрактов в реестр контрактов, заключенных по итогам осуществления закупок.</w:t>
      </w:r>
    </w:p>
    <w:p w:rsidR="007574E5" w:rsidRDefault="007C219A">
      <w:pPr>
        <w:tabs>
          <w:tab w:val="left" w:pos="284"/>
        </w:tabs>
        <w:spacing w:after="0" w:line="240" w:lineRule="auto"/>
        <w:ind w:firstLine="709"/>
        <w:contextualSpacing/>
        <w:jc w:val="both"/>
        <w:rPr>
          <w:rFonts w:ascii="Times New Roman" w:hAnsi="Times New Roman" w:cs="Times New Roman"/>
          <w:bCs/>
          <w:sz w:val="24"/>
          <w:szCs w:val="24"/>
          <w:highlight w:val="yellow"/>
          <w:lang w:eastAsia="ru-RU"/>
        </w:rPr>
      </w:pPr>
      <w:r>
        <w:rPr>
          <w:rFonts w:ascii="Times New Roman" w:hAnsi="Times New Roman" w:cs="Times New Roman"/>
          <w:bCs/>
          <w:sz w:val="24"/>
          <w:szCs w:val="24"/>
          <w:lang w:eastAsia="ru-RU"/>
        </w:rPr>
        <w:t>При осуществлении закупок, находящихся на стадии проведения и по которым на момент начала проведения первого этапа государственные контракты не заключены, нарушений требований Федерального закона № 44-ФЗ не выявлено.</w:t>
      </w:r>
    </w:p>
    <w:p w:rsidR="007574E5" w:rsidRDefault="007574E5">
      <w:pPr>
        <w:tabs>
          <w:tab w:val="left" w:pos="284"/>
        </w:tabs>
        <w:spacing w:after="0" w:line="240" w:lineRule="auto"/>
        <w:ind w:firstLine="709"/>
        <w:contextualSpacing/>
        <w:jc w:val="both"/>
        <w:rPr>
          <w:rFonts w:ascii="Times New Roman" w:hAnsi="Times New Roman" w:cs="Times New Roman"/>
          <w:bCs/>
          <w:sz w:val="24"/>
          <w:szCs w:val="24"/>
          <w:lang w:eastAsia="ru-RU"/>
        </w:rPr>
      </w:pPr>
    </w:p>
    <w:p w:rsidR="007574E5" w:rsidRDefault="007C219A">
      <w:pPr>
        <w:tabs>
          <w:tab w:val="left" w:pos="284"/>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ходе проведения второго этапа проверки установлено следующее.</w:t>
      </w:r>
    </w:p>
    <w:p w:rsidR="007574E5" w:rsidRDefault="007574E5">
      <w:pPr>
        <w:tabs>
          <w:tab w:val="left" w:pos="284"/>
        </w:tabs>
        <w:spacing w:after="0" w:line="240" w:lineRule="auto"/>
        <w:ind w:firstLine="709"/>
        <w:jc w:val="both"/>
        <w:rPr>
          <w:rFonts w:ascii="Times New Roman" w:hAnsi="Times New Roman" w:cs="Times New Roman"/>
          <w:bCs/>
          <w:color w:val="FF0000"/>
          <w:sz w:val="24"/>
          <w:szCs w:val="24"/>
          <w:lang w:eastAsia="ru-RU"/>
        </w:rPr>
      </w:pPr>
    </w:p>
    <w:p w:rsidR="007574E5" w:rsidRDefault="007C219A">
      <w:pPr>
        <w:tabs>
          <w:tab w:val="left" w:pos="284"/>
        </w:tabs>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sz w:val="24"/>
          <w:szCs w:val="24"/>
          <w:lang w:eastAsia="ru-RU"/>
        </w:rPr>
        <w:t>1.</w:t>
      </w:r>
      <w:r>
        <w:rPr>
          <w:rFonts w:ascii="Times New Roman" w:hAnsi="Times New Roman" w:cs="Times New Roman"/>
          <w:bCs/>
          <w:sz w:val="24"/>
          <w:szCs w:val="24"/>
          <w:lang w:eastAsia="ru-RU"/>
        </w:rPr>
        <w:t xml:space="preserve"> </w:t>
      </w:r>
      <w:r>
        <w:rPr>
          <w:rFonts w:ascii="Times New Roman" w:hAnsi="Times New Roman" w:cs="Times New Roman"/>
          <w:bCs/>
          <w:color w:val="000000"/>
          <w:sz w:val="24"/>
          <w:szCs w:val="24"/>
          <w:lang w:eastAsia="ru-RU"/>
        </w:rPr>
        <w:t>Согласно части 1 статьи 34 Федерального закона № 44-ФЗ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Федеральным законом № 44-ФЗ извещение об осуществлении закупки или приглашение, документация о закупке, заявка не предусмотрены.</w:t>
      </w:r>
    </w:p>
    <w:p w:rsidR="007574E5" w:rsidRDefault="007C219A">
      <w:pPr>
        <w:tabs>
          <w:tab w:val="left" w:pos="28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Согласно части 9 статьи 37 Федерального закона № 44-ФЗ,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7574E5" w:rsidRDefault="007C219A">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В соответствии с пунктом 2 части 10 статьи 37 Федерального закона № 44-ФЗ обоснование, указанное в части 9 данной статьи, представляется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w:t>
      </w:r>
      <w:r>
        <w:rPr>
          <w:rFonts w:ascii="Times New Roman" w:hAnsi="Times New Roman" w:cs="Times New Roman"/>
          <w:bCs/>
          <w:sz w:val="24"/>
          <w:szCs w:val="24"/>
          <w:lang w:eastAsia="ru-RU"/>
        </w:rPr>
        <w:lastRenderedPageBreak/>
        <w:t>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7574E5" w:rsidRDefault="007C219A">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ЕИС размещено извещение от 27.06.2023 № 0813500000123010042 с приложениями о проведении электронного аукциона на поставку  продуктов питания с максимальным значением цены контракта 109 400,00 руб., начальная сумма цен товара, работы, услуги составила 273,50 руб.</w:t>
      </w:r>
    </w:p>
    <w:p w:rsidR="007574E5" w:rsidRDefault="007C219A">
      <w:pPr>
        <w:tabs>
          <w:tab w:val="left" w:pos="284"/>
        </w:tabs>
        <w:spacing w:after="0" w:line="240" w:lineRule="auto"/>
        <w:ind w:firstLine="709"/>
        <w:jc w:val="both"/>
        <w:rPr>
          <w:rFonts w:ascii="Times New Roman" w:hAnsi="Times New Roman" w:cs="Times New Roman"/>
          <w:bCs/>
          <w:sz w:val="24"/>
          <w:szCs w:val="24"/>
          <w:highlight w:val="cyan"/>
          <w:lang w:eastAsia="ru-RU"/>
        </w:rPr>
      </w:pPr>
      <w:r>
        <w:rPr>
          <w:rFonts w:ascii="Times New Roman" w:hAnsi="Times New Roman" w:cs="Times New Roman"/>
          <w:bCs/>
          <w:sz w:val="24"/>
          <w:szCs w:val="24"/>
          <w:lang w:eastAsia="ru-RU"/>
        </w:rPr>
        <w:t>Согласно протоколу подведения итогов электронного аукциона от 05.07.2023 победителем закупки определен индивидуальный предприниматель Сапегина Лариса Валентиновна (далее-Победитель), которым предложена наименьшая цена единиц товара, работы, услуги для заключения контракта 171,30  руб., то есть снижение цены произошло более, чем на двадцать пять процентов от начальной суммы цен товара, работы, услуги.</w:t>
      </w:r>
    </w:p>
    <w:p w:rsidR="007574E5" w:rsidRDefault="007C219A">
      <w:pPr>
        <w:tabs>
          <w:tab w:val="left" w:pos="284"/>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lang w:eastAsia="ru-RU"/>
        </w:rPr>
        <w:t>В силу пункта 2 части 10</w:t>
      </w:r>
      <w:r>
        <w:t xml:space="preserve"> </w:t>
      </w:r>
      <w:r>
        <w:rPr>
          <w:rFonts w:ascii="Times New Roman" w:hAnsi="Times New Roman" w:cs="Times New Roman"/>
          <w:bCs/>
          <w:sz w:val="24"/>
          <w:szCs w:val="24"/>
          <w:lang w:eastAsia="ru-RU"/>
        </w:rPr>
        <w:t xml:space="preserve">статьи 37 Федерального закона № 44-ФЗ обоснование, указанное в части 9 статьи 37 Федерального закона № 44-ФЗ, представляется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w:t>
      </w:r>
    </w:p>
    <w:p w:rsidR="007574E5" w:rsidRDefault="007C219A">
      <w:pPr>
        <w:tabs>
          <w:tab w:val="left" w:pos="284"/>
        </w:tabs>
        <w:spacing w:after="0" w:line="240" w:lineRule="auto"/>
        <w:ind w:firstLine="709"/>
        <w:jc w:val="both"/>
        <w:rPr>
          <w:rFonts w:ascii="Times New Roman" w:hAnsi="Times New Roman" w:cs="Times New Roman"/>
          <w:bCs/>
          <w:color w:val="FF0000"/>
          <w:sz w:val="24"/>
          <w:szCs w:val="24"/>
        </w:rPr>
      </w:pPr>
      <w:r>
        <w:rPr>
          <w:rFonts w:ascii="Times New Roman" w:hAnsi="Times New Roman" w:cs="Times New Roman"/>
          <w:bCs/>
          <w:sz w:val="24"/>
          <w:szCs w:val="24"/>
          <w:lang w:eastAsia="ru-RU"/>
        </w:rPr>
        <w:t>В качестве обоснования предлагаемой цены контракта Победителем закупки в адрес Заказчика посредством электронной почты направлено гарантийное письмо  от 12.07.2023, что не соответствует требованиям законодательства контрактной системы в сфере закупок.</w:t>
      </w:r>
    </w:p>
    <w:p w:rsidR="007574E5" w:rsidRDefault="007C219A">
      <w:pPr>
        <w:tabs>
          <w:tab w:val="left" w:pos="284"/>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lang w:eastAsia="ru-RU"/>
        </w:rPr>
        <w:t>В нарушение части 1 статьи 34, пункта 2 части 10 статьи 37  Федерального закона № 44-ФЗ Заказчиком с индивидуальным предпринимателем Сап</w:t>
      </w:r>
      <w:r w:rsidR="00092BE7" w:rsidRPr="00092BE7">
        <w:rPr>
          <w:rFonts w:ascii="Times New Roman" w:hAnsi="Times New Roman" w:cs="Times New Roman"/>
          <w:bCs/>
          <w:sz w:val="24"/>
          <w:szCs w:val="24"/>
          <w:lang w:eastAsia="ru-RU"/>
        </w:rPr>
        <w:t>&lt;….&gt;</w:t>
      </w:r>
      <w:r>
        <w:rPr>
          <w:rFonts w:ascii="Times New Roman" w:hAnsi="Times New Roman" w:cs="Times New Roman"/>
          <w:bCs/>
          <w:sz w:val="24"/>
          <w:szCs w:val="24"/>
          <w:lang w:eastAsia="ru-RU"/>
        </w:rPr>
        <w:t xml:space="preserve"> заключен контракт от 17.07.2023 № 0813500000123010042/43 (реестровый номер 2183203349723000020) с максимальным значением цены контракта 109 400,00 без надлежащего предоставления обоснования предлагаемой цены контракта.</w:t>
      </w:r>
    </w:p>
    <w:p w:rsidR="007574E5" w:rsidRDefault="007574E5">
      <w:pPr>
        <w:tabs>
          <w:tab w:val="left" w:pos="284"/>
          <w:tab w:val="left" w:pos="709"/>
        </w:tabs>
        <w:spacing w:after="0" w:line="240" w:lineRule="auto"/>
        <w:ind w:firstLine="709"/>
        <w:jc w:val="both"/>
        <w:rPr>
          <w:rFonts w:ascii="Times New Roman" w:hAnsi="Times New Roman" w:cs="Times New Roman"/>
          <w:bCs/>
          <w:sz w:val="24"/>
          <w:szCs w:val="24"/>
          <w:lang w:eastAsia="ru-RU"/>
        </w:rPr>
      </w:pPr>
    </w:p>
    <w:p w:rsidR="007574E5" w:rsidRDefault="007C219A">
      <w:pPr>
        <w:tabs>
          <w:tab w:val="left" w:pos="284"/>
        </w:tabs>
        <w:spacing w:after="0" w:line="240" w:lineRule="auto"/>
        <w:ind w:firstLine="709"/>
        <w:jc w:val="both"/>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2. В соответствии с частью 3 статьи 14 Федерального закона № 44-ФЗ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w:t>
      </w:r>
    </w:p>
    <w:p w:rsidR="007574E5" w:rsidRDefault="007C219A">
      <w:pPr>
        <w:tabs>
          <w:tab w:val="left" w:pos="284"/>
        </w:tabs>
        <w:spacing w:after="0" w:line="240" w:lineRule="auto"/>
        <w:ind w:firstLine="709"/>
        <w:jc w:val="both"/>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В соответствии с подпунктом «е» пункта 1 части 2 статьи 51 Федерального закона № 44-ФЗ не позднее двух рабочих дней, следующих за днем размещения в единой информационной системе протоколов, указанных в части 1 статьи 51 Федерального закона № 44-ФЗ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Федерального закона № 44-ФЗ, который должен содержать иные документы.</w:t>
      </w:r>
    </w:p>
    <w:p w:rsidR="007574E5" w:rsidRDefault="007C219A">
      <w:pPr>
        <w:tabs>
          <w:tab w:val="left" w:pos="284"/>
        </w:tabs>
        <w:spacing w:after="0" w:line="240" w:lineRule="auto"/>
        <w:ind w:firstLine="709"/>
        <w:jc w:val="both"/>
        <w:rPr>
          <w:rFonts w:ascii="Times New Roman" w:eastAsia="SimSun" w:hAnsi="Times New Roman" w:cs="Times New Roman"/>
          <w:bCs/>
          <w:sz w:val="24"/>
          <w:szCs w:val="24"/>
          <w:highlight w:val="magenta"/>
          <w:lang w:eastAsia="ru-RU"/>
        </w:rPr>
      </w:pPr>
      <w:r>
        <w:rPr>
          <w:rFonts w:ascii="Times New Roman" w:eastAsia="SimSun" w:hAnsi="Times New Roman" w:cs="Times New Roman"/>
          <w:bCs/>
          <w:sz w:val="24"/>
          <w:szCs w:val="24"/>
          <w:lang w:eastAsia="ru-RU"/>
        </w:rPr>
        <w:t xml:space="preserve">Пунктом 10 Постановления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 Постановление Правительства РФ № 616) (в редакции от 31.05.2023) установлено, что для подтверждения соответствия закупки промышленных товаров требованиям, </w:t>
      </w:r>
      <w:r>
        <w:rPr>
          <w:rFonts w:ascii="Times New Roman" w:eastAsia="SimSun" w:hAnsi="Times New Roman" w:cs="Times New Roman"/>
          <w:bCs/>
          <w:sz w:val="24"/>
          <w:szCs w:val="24"/>
          <w:lang w:eastAsia="ru-RU"/>
        </w:rPr>
        <w:lastRenderedPageBreak/>
        <w:t>установленным Постановление Правительства РФ № 616, участник закупки указывает (декларирует) в составе заявки на участие в закупке 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Информация о реестровых записях о товаре включается в контракт.</w:t>
      </w:r>
    </w:p>
    <w:p w:rsidR="007574E5" w:rsidRDefault="007C219A">
      <w:pPr>
        <w:tabs>
          <w:tab w:val="left" w:pos="284"/>
        </w:tabs>
        <w:spacing w:after="0" w:line="240" w:lineRule="auto"/>
        <w:ind w:firstLine="709"/>
        <w:jc w:val="both"/>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В ЕИС размещено извещение о проведении электронного аукциона на поставку товара «Бумага для офисной техники» (извещение от 06.10.2023 № 0813500000123016087) (далее – Извещение).</w:t>
      </w:r>
    </w:p>
    <w:p w:rsidR="007574E5" w:rsidRDefault="007C219A">
      <w:pPr>
        <w:tabs>
          <w:tab w:val="left" w:pos="284"/>
        </w:tabs>
        <w:spacing w:after="0" w:line="240" w:lineRule="auto"/>
        <w:ind w:firstLine="709"/>
        <w:jc w:val="both"/>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 xml:space="preserve">Извещением предусмотрен запрет на допуск промышленных товаров, происходящих из иностранных государств, для целей осуществления закупок для государственных нужд в соответствии с Постановлением Правительства РФ № 616. </w:t>
      </w:r>
    </w:p>
    <w:p w:rsidR="007574E5" w:rsidRDefault="007C219A">
      <w:pPr>
        <w:tabs>
          <w:tab w:val="left" w:pos="284"/>
        </w:tabs>
        <w:spacing w:after="0" w:line="240" w:lineRule="auto"/>
        <w:ind w:firstLine="709"/>
        <w:jc w:val="both"/>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Пунктом 1.3 проекта контракта, являющегося приложением к Извещению, предусмотрено включение информации о реестровых записях о товаре в реестре российской промышленной продукции (в отношении товаров, страной происхождения которых является Российская Федерация).</w:t>
      </w:r>
    </w:p>
    <w:p w:rsidR="007574E5" w:rsidRDefault="007C219A">
      <w:pPr>
        <w:tabs>
          <w:tab w:val="left" w:pos="284"/>
        </w:tabs>
        <w:spacing w:after="0" w:line="240" w:lineRule="auto"/>
        <w:ind w:firstLine="709"/>
        <w:jc w:val="both"/>
        <w:rPr>
          <w:rFonts w:ascii="Times New Roman" w:eastAsia="SimSun" w:hAnsi="Times New Roman" w:cs="Times New Roman"/>
          <w:bCs/>
          <w:sz w:val="24"/>
          <w:szCs w:val="24"/>
          <w:highlight w:val="magenta"/>
          <w:lang w:eastAsia="ru-RU"/>
        </w:rPr>
      </w:pPr>
      <w:r>
        <w:rPr>
          <w:rFonts w:ascii="Times New Roman" w:eastAsia="SimSun" w:hAnsi="Times New Roman" w:cs="Times New Roman"/>
          <w:bCs/>
          <w:sz w:val="24"/>
          <w:szCs w:val="24"/>
          <w:lang w:eastAsia="ru-RU"/>
        </w:rPr>
        <w:t>Победителем электронного аукциона на поставку бумаги для офисной техники (извещение от 06.10.2023 № 0813500000123016087) ООО «</w:t>
      </w:r>
      <w:r w:rsidR="00092BE7">
        <w:rPr>
          <w:rFonts w:ascii="Times New Roman" w:eastAsia="SimSun" w:hAnsi="Times New Roman" w:cs="Times New Roman"/>
          <w:bCs/>
          <w:sz w:val="24"/>
          <w:szCs w:val="24"/>
          <w:lang w:eastAsia="ru-RU"/>
        </w:rPr>
        <w:t>…</w:t>
      </w:r>
      <w:r w:rsidR="00092BE7" w:rsidRPr="00092BE7">
        <w:rPr>
          <w:rFonts w:ascii="Times New Roman" w:eastAsia="SimSun" w:hAnsi="Times New Roman" w:cs="Times New Roman"/>
          <w:bCs/>
          <w:sz w:val="24"/>
          <w:szCs w:val="24"/>
          <w:lang w:eastAsia="ru-RU"/>
        </w:rPr>
        <w:t>.</w:t>
      </w:r>
      <w:r>
        <w:rPr>
          <w:rFonts w:ascii="Times New Roman" w:eastAsia="SimSun" w:hAnsi="Times New Roman" w:cs="Times New Roman"/>
          <w:bCs/>
          <w:sz w:val="24"/>
          <w:szCs w:val="24"/>
          <w:lang w:eastAsia="ru-RU"/>
        </w:rPr>
        <w:t>» в составе заявки на участие в электронном аукционе представлен номер реестровой записи из реестра промышленной продукции, произведенной на территории Российской Федерации, - 1034\48\2023 от 24.04.2023.</w:t>
      </w:r>
    </w:p>
    <w:p w:rsidR="007574E5" w:rsidRDefault="007C219A">
      <w:pPr>
        <w:tabs>
          <w:tab w:val="left" w:pos="284"/>
        </w:tabs>
        <w:spacing w:after="0" w:line="240" w:lineRule="auto"/>
        <w:ind w:firstLine="709"/>
        <w:jc w:val="both"/>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 xml:space="preserve">В нарушение подпункта «е» пункта 1 части 2 статьи 51 Федерального закона № 44-ФЗ по итогам проведения электронного аукциона на поставку бумаги для офисной техники (извещение от 06.10.2023 № 0813500000123016087) в ЕИС сформирован и размещен проект контракта без указания номера реестровой записи поставляемого товара из реестра российской промышленной продукции (сведения, содержащиеся в заявке победителя аукциона). </w:t>
      </w:r>
    </w:p>
    <w:p w:rsidR="007574E5" w:rsidRDefault="007574E5">
      <w:pPr>
        <w:tabs>
          <w:tab w:val="left" w:pos="284"/>
          <w:tab w:val="left" w:pos="709"/>
        </w:tabs>
        <w:spacing w:after="0" w:line="240" w:lineRule="auto"/>
        <w:ind w:firstLine="709"/>
        <w:jc w:val="both"/>
        <w:rPr>
          <w:rFonts w:ascii="Times New Roman" w:hAnsi="Times New Roman" w:cs="Times New Roman"/>
          <w:bCs/>
          <w:color w:val="FF0000"/>
          <w:sz w:val="24"/>
          <w:szCs w:val="24"/>
        </w:rPr>
      </w:pPr>
    </w:p>
    <w:p w:rsidR="007574E5" w:rsidRDefault="007C219A">
      <w:pPr>
        <w:tabs>
          <w:tab w:val="left" w:pos="284"/>
        </w:tab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u w:val="single"/>
          <w:lang w:eastAsia="ru-RU"/>
        </w:rPr>
        <w:t xml:space="preserve">3. Проверено 86 государственных контрактов на своевременность направления информации о заключении контракта в реестр контрактов, заключенных Заказчиком в период </w:t>
      </w:r>
      <w:r>
        <w:rPr>
          <w:rFonts w:ascii="Times New Roman" w:hAnsi="Times New Roman" w:cs="Times New Roman"/>
          <w:bCs/>
          <w:sz w:val="24"/>
          <w:szCs w:val="24"/>
          <w:u w:val="single"/>
          <w:lang w:val="en-US" w:eastAsia="ru-RU"/>
        </w:rPr>
        <w:t>c</w:t>
      </w:r>
      <w:r>
        <w:rPr>
          <w:rFonts w:ascii="Times New Roman" w:hAnsi="Times New Roman" w:cs="Times New Roman"/>
          <w:bCs/>
          <w:sz w:val="24"/>
          <w:szCs w:val="24"/>
          <w:u w:val="single"/>
          <w:lang w:eastAsia="ru-RU"/>
        </w:rPr>
        <w:t xml:space="preserve"> 01.01.2023 по 31.03.2024. Нарушений не установлено.</w:t>
      </w:r>
    </w:p>
    <w:p w:rsidR="007574E5" w:rsidRDefault="007574E5">
      <w:pPr>
        <w:tabs>
          <w:tab w:val="left" w:pos="284"/>
          <w:tab w:val="left" w:pos="1276"/>
        </w:tabs>
        <w:spacing w:after="0" w:line="240" w:lineRule="auto"/>
        <w:ind w:firstLine="709"/>
        <w:contextualSpacing/>
        <w:jc w:val="both"/>
        <w:rPr>
          <w:rFonts w:ascii="Times New Roman" w:hAnsi="Times New Roman" w:cs="Times New Roman"/>
          <w:bCs/>
          <w:sz w:val="24"/>
          <w:szCs w:val="24"/>
          <w:highlight w:val="yellow"/>
          <w:lang w:eastAsia="ru-RU"/>
        </w:rPr>
      </w:pPr>
    </w:p>
    <w:p w:rsidR="007574E5" w:rsidRDefault="007C219A">
      <w:pPr>
        <w:tabs>
          <w:tab w:val="left" w:pos="284"/>
          <w:tab w:val="left" w:pos="1276"/>
        </w:tabs>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sz w:val="24"/>
          <w:szCs w:val="24"/>
          <w:lang w:eastAsia="ru-RU"/>
        </w:rPr>
        <w:t>На основании вышеизложенного, в рамках полномочий в установленной сфере деятельности, инспекция пришла к следующему выводу:</w:t>
      </w:r>
    </w:p>
    <w:p w:rsidR="007574E5" w:rsidRDefault="007574E5">
      <w:pPr>
        <w:tabs>
          <w:tab w:val="left" w:pos="284"/>
        </w:tabs>
        <w:spacing w:after="0" w:line="240" w:lineRule="auto"/>
        <w:ind w:firstLine="709"/>
        <w:contextualSpacing/>
        <w:jc w:val="both"/>
        <w:rPr>
          <w:rFonts w:ascii="Times New Roman" w:hAnsi="Times New Roman" w:cs="Times New Roman"/>
          <w:b/>
          <w:bCs/>
          <w:color w:val="FF0000"/>
          <w:sz w:val="24"/>
          <w:szCs w:val="24"/>
        </w:rPr>
      </w:pPr>
    </w:p>
    <w:p w:rsidR="007574E5" w:rsidRDefault="007C219A">
      <w:pPr>
        <w:pStyle w:val="a3"/>
        <w:numPr>
          <w:ilvl w:val="0"/>
          <w:numId w:val="32"/>
        </w:numPr>
        <w:tabs>
          <w:tab w:val="left" w:pos="993"/>
        </w:tabs>
        <w:ind w:left="0" w:firstLine="709"/>
        <w:jc w:val="both"/>
      </w:pPr>
      <w:r>
        <w:t xml:space="preserve">При осуществлении Заказчиком закупок в проверяемом периоде допущены нарушения </w:t>
      </w:r>
      <w:r>
        <w:rPr>
          <w:bCs/>
        </w:rPr>
        <w:t>части 1 статьи 34, пункта 2 части 10 статьи 37, п</w:t>
      </w:r>
      <w:r>
        <w:rPr>
          <w:rFonts w:eastAsia="SimSun"/>
          <w:bCs/>
        </w:rPr>
        <w:t xml:space="preserve">одпункта «е» пункта 1 части 2 статьи 51 </w:t>
      </w:r>
      <w:r>
        <w:t>Федерального закона 44-ФЗ в редакции, действовавшей на момент совершения нарушения.</w:t>
      </w:r>
    </w:p>
    <w:p w:rsidR="007574E5" w:rsidRDefault="007C219A">
      <w:pPr>
        <w:pStyle w:val="a3"/>
        <w:tabs>
          <w:tab w:val="left" w:pos="993"/>
        </w:tabs>
        <w:ind w:firstLine="709"/>
        <w:jc w:val="both"/>
      </w:pPr>
      <w:r>
        <w:t>2. Рассмотреть вопрос о привлечении виновных лиц к административной ответственности за нарушение законодательства о контрактной системе.</w:t>
      </w:r>
    </w:p>
    <w:p w:rsidR="007574E5" w:rsidRDefault="007574E5">
      <w:pPr>
        <w:tabs>
          <w:tab w:val="left" w:pos="284"/>
          <w:tab w:val="left" w:pos="567"/>
        </w:tabs>
        <w:spacing w:after="0" w:line="240" w:lineRule="auto"/>
        <w:contextualSpacing/>
        <w:jc w:val="both"/>
        <w:rPr>
          <w:rFonts w:ascii="Times New Roman" w:hAnsi="Times New Roman" w:cs="Times New Roman"/>
          <w:bCs/>
          <w:color w:val="FF0000"/>
          <w:sz w:val="24"/>
          <w:szCs w:val="24"/>
        </w:rPr>
      </w:pPr>
    </w:p>
    <w:p w:rsidR="007574E5" w:rsidRDefault="007574E5">
      <w:pPr>
        <w:tabs>
          <w:tab w:val="left" w:pos="284"/>
          <w:tab w:val="left" w:pos="567"/>
        </w:tabs>
        <w:spacing w:after="0" w:line="240" w:lineRule="auto"/>
        <w:contextualSpacing/>
        <w:jc w:val="both"/>
        <w:rPr>
          <w:rFonts w:ascii="Times New Roman" w:hAnsi="Times New Roman" w:cs="Times New Roman"/>
          <w:bCs/>
          <w:color w:val="FF0000"/>
          <w:sz w:val="24"/>
          <w:szCs w:val="24"/>
        </w:rPr>
      </w:pPr>
    </w:p>
    <w:p w:rsidR="007574E5" w:rsidRDefault="007574E5">
      <w:pPr>
        <w:tabs>
          <w:tab w:val="left" w:pos="284"/>
          <w:tab w:val="left" w:pos="567"/>
        </w:tabs>
        <w:spacing w:after="0" w:line="240" w:lineRule="auto"/>
        <w:contextualSpacing/>
        <w:jc w:val="both"/>
        <w:rPr>
          <w:rFonts w:ascii="Times New Roman" w:hAnsi="Times New Roman" w:cs="Times New Roman"/>
          <w:bCs/>
          <w:sz w:val="24"/>
          <w:szCs w:val="24"/>
        </w:rPr>
      </w:pPr>
    </w:p>
    <w:p w:rsidR="007574E5" w:rsidRDefault="007C219A">
      <w:pPr>
        <w:tabs>
          <w:tab w:val="left" w:pos="284"/>
          <w:tab w:val="left" w:pos="127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lang w:eastAsia="ru-RU"/>
        </w:rPr>
        <w:t xml:space="preserve">Начальник Управления                                                                                          </w:t>
      </w:r>
      <w:r w:rsidR="00092BE7" w:rsidRPr="00092BE7">
        <w:rPr>
          <w:rFonts w:ascii="Times New Roman" w:hAnsi="Times New Roman" w:cs="Times New Roman"/>
          <w:bCs/>
          <w:sz w:val="24"/>
          <w:szCs w:val="24"/>
          <w:lang w:eastAsia="ru-RU"/>
        </w:rPr>
        <w:t>«….»</w:t>
      </w:r>
    </w:p>
    <w:p w:rsidR="007574E5" w:rsidRDefault="007574E5">
      <w:pPr>
        <w:tabs>
          <w:tab w:val="left" w:pos="284"/>
          <w:tab w:val="left" w:pos="1276"/>
        </w:tabs>
        <w:spacing w:after="0" w:line="240" w:lineRule="auto"/>
        <w:contextualSpacing/>
        <w:jc w:val="both"/>
        <w:rPr>
          <w:rFonts w:ascii="Times New Roman" w:hAnsi="Times New Roman" w:cs="Times New Roman"/>
          <w:bCs/>
          <w:sz w:val="24"/>
          <w:szCs w:val="24"/>
        </w:rPr>
      </w:pPr>
    </w:p>
    <w:p w:rsidR="007574E5" w:rsidRDefault="007C219A">
      <w:pPr>
        <w:tabs>
          <w:tab w:val="left" w:pos="284"/>
          <w:tab w:val="left" w:pos="127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lang w:eastAsia="ru-RU"/>
        </w:rPr>
        <w:t xml:space="preserve">Заместитель начальника отдела                                                                             </w:t>
      </w:r>
      <w:r w:rsidR="00092BE7" w:rsidRPr="00092BE7">
        <w:rPr>
          <w:rFonts w:ascii="Times New Roman" w:hAnsi="Times New Roman" w:cs="Times New Roman"/>
          <w:bCs/>
          <w:sz w:val="24"/>
          <w:szCs w:val="24"/>
          <w:lang w:eastAsia="ru-RU"/>
        </w:rPr>
        <w:t>«….»</w:t>
      </w:r>
    </w:p>
    <w:p w:rsidR="007574E5" w:rsidRDefault="007574E5">
      <w:pPr>
        <w:tabs>
          <w:tab w:val="left" w:pos="284"/>
          <w:tab w:val="left" w:pos="1276"/>
        </w:tabs>
        <w:spacing w:after="0" w:line="240" w:lineRule="auto"/>
        <w:contextualSpacing/>
        <w:jc w:val="both"/>
        <w:rPr>
          <w:rFonts w:ascii="Times New Roman" w:hAnsi="Times New Roman" w:cs="Times New Roman"/>
          <w:bCs/>
          <w:sz w:val="24"/>
          <w:szCs w:val="24"/>
        </w:rPr>
      </w:pPr>
    </w:p>
    <w:p w:rsidR="007574E5" w:rsidRDefault="007C219A">
      <w:pPr>
        <w:tabs>
          <w:tab w:val="left" w:pos="284"/>
          <w:tab w:val="left" w:pos="127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lang w:eastAsia="ru-RU"/>
        </w:rPr>
        <w:t xml:space="preserve">Главный государственный инспектор отдела                                                      </w:t>
      </w:r>
      <w:r w:rsidR="00092BE7" w:rsidRPr="00092BE7">
        <w:rPr>
          <w:rFonts w:ascii="Times New Roman" w:hAnsi="Times New Roman" w:cs="Times New Roman"/>
          <w:sz w:val="24"/>
          <w:szCs w:val="24"/>
        </w:rPr>
        <w:t>«….»</w:t>
      </w:r>
      <w:bookmarkStart w:id="0" w:name="_GoBack"/>
      <w:bookmarkEnd w:id="0"/>
    </w:p>
    <w:p w:rsidR="007574E5" w:rsidRDefault="007574E5">
      <w:pPr>
        <w:tabs>
          <w:tab w:val="left" w:pos="284"/>
          <w:tab w:val="left" w:pos="1276"/>
        </w:tabs>
        <w:spacing w:after="0" w:line="240" w:lineRule="auto"/>
        <w:contextualSpacing/>
        <w:jc w:val="both"/>
        <w:rPr>
          <w:rFonts w:ascii="Times New Roman" w:hAnsi="Times New Roman" w:cs="Times New Roman"/>
          <w:bCs/>
          <w:sz w:val="20"/>
          <w:szCs w:val="20"/>
        </w:rPr>
      </w:pPr>
    </w:p>
    <w:p w:rsidR="007574E5" w:rsidRDefault="007574E5">
      <w:pPr>
        <w:tabs>
          <w:tab w:val="left" w:pos="0"/>
          <w:tab w:val="left" w:pos="1276"/>
        </w:tabs>
        <w:spacing w:after="0" w:line="240" w:lineRule="auto"/>
        <w:ind w:firstLine="709"/>
        <w:contextualSpacing/>
        <w:jc w:val="both"/>
        <w:rPr>
          <w:rFonts w:ascii="Times New Roman" w:hAnsi="Times New Roman" w:cs="Times New Roman"/>
          <w:bCs/>
          <w:sz w:val="20"/>
          <w:szCs w:val="20"/>
        </w:rPr>
      </w:pPr>
    </w:p>
    <w:p w:rsidR="007574E5" w:rsidRDefault="007574E5">
      <w:pPr>
        <w:tabs>
          <w:tab w:val="left" w:pos="0"/>
          <w:tab w:val="left" w:pos="1276"/>
        </w:tabs>
        <w:spacing w:after="0" w:line="240" w:lineRule="auto"/>
        <w:ind w:firstLine="709"/>
        <w:contextualSpacing/>
        <w:jc w:val="both"/>
        <w:rPr>
          <w:rFonts w:ascii="Times New Roman" w:hAnsi="Times New Roman" w:cs="Times New Roman"/>
          <w:bCs/>
          <w:sz w:val="20"/>
          <w:szCs w:val="20"/>
        </w:rPr>
      </w:pPr>
    </w:p>
    <w:p w:rsidR="007574E5" w:rsidRDefault="007574E5">
      <w:pPr>
        <w:tabs>
          <w:tab w:val="left" w:pos="0"/>
          <w:tab w:val="left" w:pos="1276"/>
        </w:tabs>
        <w:spacing w:after="0" w:line="240" w:lineRule="auto"/>
        <w:ind w:firstLine="709"/>
        <w:contextualSpacing/>
        <w:jc w:val="both"/>
        <w:rPr>
          <w:rFonts w:ascii="Times New Roman" w:hAnsi="Times New Roman" w:cs="Times New Roman"/>
          <w:bCs/>
          <w:sz w:val="20"/>
          <w:szCs w:val="20"/>
        </w:rPr>
      </w:pPr>
    </w:p>
    <w:p w:rsidR="007574E5" w:rsidRDefault="007574E5">
      <w:pPr>
        <w:tabs>
          <w:tab w:val="left" w:pos="0"/>
          <w:tab w:val="left" w:pos="1276"/>
        </w:tabs>
        <w:spacing w:after="0" w:line="240" w:lineRule="auto"/>
        <w:ind w:firstLine="709"/>
        <w:contextualSpacing/>
        <w:jc w:val="both"/>
        <w:rPr>
          <w:rFonts w:ascii="Times New Roman" w:hAnsi="Times New Roman" w:cs="Times New Roman"/>
          <w:bCs/>
          <w:sz w:val="20"/>
          <w:szCs w:val="20"/>
        </w:rPr>
      </w:pPr>
    </w:p>
    <w:p w:rsidR="007574E5" w:rsidRDefault="007C219A">
      <w:pPr>
        <w:tabs>
          <w:tab w:val="left" w:pos="0"/>
          <w:tab w:val="left" w:pos="1276"/>
        </w:tabs>
        <w:spacing w:after="0" w:line="240" w:lineRule="auto"/>
        <w:ind w:firstLine="709"/>
        <w:contextualSpacing/>
        <w:jc w:val="both"/>
        <w:rPr>
          <w:rFonts w:ascii="Times New Roman" w:hAnsi="Times New Roman" w:cs="Times New Roman"/>
          <w:bCs/>
          <w:sz w:val="20"/>
          <w:szCs w:val="20"/>
        </w:rPr>
      </w:pPr>
      <w:r>
        <w:rPr>
          <w:rFonts w:ascii="Times New Roman" w:hAnsi="Times New Roman" w:cs="Times New Roman"/>
          <w:bCs/>
          <w:sz w:val="20"/>
          <w:szCs w:val="20"/>
          <w:lang w:eastAsia="ru-RU"/>
        </w:rPr>
        <w:t xml:space="preserve">Примечание: </w:t>
      </w:r>
    </w:p>
    <w:p w:rsidR="007574E5" w:rsidRDefault="007C219A">
      <w:pPr>
        <w:numPr>
          <w:ilvl w:val="0"/>
          <w:numId w:val="9"/>
        </w:numPr>
        <w:tabs>
          <w:tab w:val="left" w:pos="0"/>
          <w:tab w:val="num" w:pos="180"/>
          <w:tab w:val="num" w:pos="720"/>
          <w:tab w:val="left" w:pos="993"/>
        </w:tabs>
        <w:spacing w:after="0" w:line="240" w:lineRule="auto"/>
        <w:ind w:left="0" w:firstLine="709"/>
        <w:contextualSpacing/>
        <w:jc w:val="both"/>
        <w:rPr>
          <w:rFonts w:ascii="Times New Roman" w:hAnsi="Times New Roman" w:cs="Times New Roman"/>
          <w:bCs/>
          <w:sz w:val="20"/>
          <w:szCs w:val="20"/>
        </w:rPr>
      </w:pPr>
      <w:r>
        <w:rPr>
          <w:rFonts w:ascii="Times New Roman" w:hAnsi="Times New Roman" w:cs="Times New Roman"/>
          <w:bCs/>
          <w:sz w:val="20"/>
          <w:szCs w:val="20"/>
          <w:lang w:eastAsia="ru-RU"/>
        </w:rPr>
        <w:t xml:space="preserve">Настоящий акт составлен в одном экземпляре, копия настоящего акта направляется в адрес Заказчика для ознакомления. </w:t>
      </w:r>
    </w:p>
    <w:p w:rsidR="007574E5" w:rsidRDefault="007C219A">
      <w:pPr>
        <w:numPr>
          <w:ilvl w:val="0"/>
          <w:numId w:val="9"/>
        </w:numPr>
        <w:tabs>
          <w:tab w:val="left" w:pos="0"/>
          <w:tab w:val="num" w:pos="180"/>
          <w:tab w:val="num" w:pos="720"/>
          <w:tab w:val="left" w:pos="851"/>
          <w:tab w:val="left" w:pos="993"/>
        </w:tabs>
        <w:spacing w:after="0" w:line="240" w:lineRule="auto"/>
        <w:ind w:left="0" w:firstLine="709"/>
        <w:contextualSpacing/>
        <w:jc w:val="both"/>
        <w:rPr>
          <w:rFonts w:ascii="Times New Roman" w:hAnsi="Times New Roman" w:cs="Times New Roman"/>
          <w:bCs/>
          <w:sz w:val="20"/>
          <w:szCs w:val="20"/>
        </w:rPr>
      </w:pPr>
      <w:r>
        <w:rPr>
          <w:rFonts w:ascii="Times New Roman" w:hAnsi="Times New Roman" w:cs="Times New Roman"/>
          <w:bCs/>
          <w:sz w:val="20"/>
          <w:szCs w:val="20"/>
          <w:lang w:eastAsia="ru-RU"/>
        </w:rPr>
        <w:t>Заказчик вправе представить в Министерство письменные возражения по фактам, изложенным в акте проверки, которые будут приобщены к материалам проверки.</w:t>
      </w:r>
    </w:p>
    <w:sectPr w:rsidR="007574E5">
      <w:headerReference w:type="default" r:id="rId9"/>
      <w:pgSz w:w="11906" w:h="16838"/>
      <w:pgMar w:top="1418"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4E5" w:rsidRDefault="007C219A">
      <w:pPr>
        <w:spacing w:after="0" w:line="240" w:lineRule="auto"/>
      </w:pPr>
      <w:r>
        <w:separator/>
      </w:r>
    </w:p>
  </w:endnote>
  <w:endnote w:type="continuationSeparator" w:id="0">
    <w:p w:rsidR="007574E5" w:rsidRDefault="007C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4E5" w:rsidRDefault="007C219A">
      <w:pPr>
        <w:spacing w:after="0" w:line="240" w:lineRule="auto"/>
      </w:pPr>
      <w:r>
        <w:separator/>
      </w:r>
    </w:p>
  </w:footnote>
  <w:footnote w:type="continuationSeparator" w:id="0">
    <w:p w:rsidR="007574E5" w:rsidRDefault="007C2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E5" w:rsidRDefault="007C219A">
    <w:pPr>
      <w:pStyle w:val="ab"/>
      <w:framePr w:wrap="auto"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092BE7">
      <w:rPr>
        <w:rStyle w:val="afa"/>
        <w:noProof/>
      </w:rPr>
      <w:t>6</w:t>
    </w:r>
    <w:r>
      <w:rPr>
        <w:rStyle w:val="afa"/>
      </w:rPr>
      <w:fldChar w:fldCharType="end"/>
    </w:r>
  </w:p>
  <w:p w:rsidR="007574E5" w:rsidRDefault="007574E5">
    <w:pPr>
      <w:pStyle w:val="ab"/>
    </w:pPr>
  </w:p>
  <w:p w:rsidR="007574E5" w:rsidRDefault="007574E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96B"/>
    <w:multiLevelType w:val="hybridMultilevel"/>
    <w:tmpl w:val="D1B22398"/>
    <w:lvl w:ilvl="0" w:tplc="DDEC3C84">
      <w:start w:val="1"/>
      <w:numFmt w:val="upperRoman"/>
      <w:suff w:val="space"/>
      <w:lvlText w:val="%1."/>
      <w:lvlJc w:val="left"/>
      <w:pPr>
        <w:ind w:left="2847" w:hanging="720"/>
      </w:pPr>
      <w:rPr>
        <w:color w:val="000000"/>
      </w:rPr>
    </w:lvl>
    <w:lvl w:ilvl="1" w:tplc="FCB67824">
      <w:start w:val="1"/>
      <w:numFmt w:val="lowerLetter"/>
      <w:lvlText w:val="%2."/>
      <w:lvlJc w:val="left"/>
      <w:pPr>
        <w:ind w:left="1080" w:hanging="360"/>
      </w:pPr>
    </w:lvl>
    <w:lvl w:ilvl="2" w:tplc="58E234EC">
      <w:start w:val="1"/>
      <w:numFmt w:val="lowerRoman"/>
      <w:lvlText w:val="%3."/>
      <w:lvlJc w:val="right"/>
      <w:pPr>
        <w:ind w:left="1800" w:hanging="180"/>
      </w:pPr>
    </w:lvl>
    <w:lvl w:ilvl="3" w:tplc="A1860DC8">
      <w:start w:val="1"/>
      <w:numFmt w:val="decimal"/>
      <w:lvlText w:val="%4."/>
      <w:lvlJc w:val="left"/>
      <w:pPr>
        <w:ind w:left="928" w:hanging="360"/>
      </w:pPr>
    </w:lvl>
    <w:lvl w:ilvl="4" w:tplc="04B0508A">
      <w:start w:val="1"/>
      <w:numFmt w:val="lowerLetter"/>
      <w:lvlText w:val="%5."/>
      <w:lvlJc w:val="left"/>
      <w:pPr>
        <w:ind w:left="3240" w:hanging="360"/>
      </w:pPr>
    </w:lvl>
    <w:lvl w:ilvl="5" w:tplc="2758C740">
      <w:start w:val="1"/>
      <w:numFmt w:val="lowerRoman"/>
      <w:lvlText w:val="%6."/>
      <w:lvlJc w:val="right"/>
      <w:pPr>
        <w:ind w:left="3960" w:hanging="180"/>
      </w:pPr>
    </w:lvl>
    <w:lvl w:ilvl="6" w:tplc="A054282E">
      <w:start w:val="1"/>
      <w:numFmt w:val="decimal"/>
      <w:lvlText w:val="%7."/>
      <w:lvlJc w:val="left"/>
      <w:pPr>
        <w:ind w:left="4680" w:hanging="360"/>
      </w:pPr>
    </w:lvl>
    <w:lvl w:ilvl="7" w:tplc="EBA4ADDE">
      <w:start w:val="1"/>
      <w:numFmt w:val="lowerLetter"/>
      <w:lvlText w:val="%8."/>
      <w:lvlJc w:val="left"/>
      <w:pPr>
        <w:ind w:left="5400" w:hanging="360"/>
      </w:pPr>
    </w:lvl>
    <w:lvl w:ilvl="8" w:tplc="B4AA6D38">
      <w:start w:val="1"/>
      <w:numFmt w:val="lowerRoman"/>
      <w:lvlText w:val="%9."/>
      <w:lvlJc w:val="right"/>
      <w:pPr>
        <w:ind w:left="6120" w:hanging="180"/>
      </w:pPr>
    </w:lvl>
  </w:abstractNum>
  <w:abstractNum w:abstractNumId="1">
    <w:nsid w:val="04380C17"/>
    <w:multiLevelType w:val="hybridMultilevel"/>
    <w:tmpl w:val="DB6EB816"/>
    <w:lvl w:ilvl="0" w:tplc="B344EFBC">
      <w:start w:val="1"/>
      <w:numFmt w:val="decimal"/>
      <w:lvlText w:val="%1)"/>
      <w:lvlJc w:val="left"/>
      <w:pPr>
        <w:ind w:left="1080" w:hanging="360"/>
      </w:pPr>
    </w:lvl>
    <w:lvl w:ilvl="1" w:tplc="B63C9026">
      <w:start w:val="1"/>
      <w:numFmt w:val="lowerLetter"/>
      <w:lvlText w:val="%2."/>
      <w:lvlJc w:val="left"/>
      <w:pPr>
        <w:ind w:left="1800" w:hanging="360"/>
      </w:pPr>
    </w:lvl>
    <w:lvl w:ilvl="2" w:tplc="8A4CF772">
      <w:start w:val="1"/>
      <w:numFmt w:val="lowerRoman"/>
      <w:lvlText w:val="%3."/>
      <w:lvlJc w:val="right"/>
      <w:pPr>
        <w:ind w:left="2520" w:hanging="180"/>
      </w:pPr>
    </w:lvl>
    <w:lvl w:ilvl="3" w:tplc="6A0CCA8C">
      <w:start w:val="1"/>
      <w:numFmt w:val="decimal"/>
      <w:lvlText w:val="%4."/>
      <w:lvlJc w:val="left"/>
      <w:pPr>
        <w:ind w:left="3240" w:hanging="360"/>
      </w:pPr>
    </w:lvl>
    <w:lvl w:ilvl="4" w:tplc="DE40C13A">
      <w:start w:val="1"/>
      <w:numFmt w:val="lowerLetter"/>
      <w:lvlText w:val="%5."/>
      <w:lvlJc w:val="left"/>
      <w:pPr>
        <w:ind w:left="3960" w:hanging="360"/>
      </w:pPr>
    </w:lvl>
    <w:lvl w:ilvl="5" w:tplc="5630E2AA">
      <w:start w:val="1"/>
      <w:numFmt w:val="lowerRoman"/>
      <w:lvlText w:val="%6."/>
      <w:lvlJc w:val="right"/>
      <w:pPr>
        <w:ind w:left="4680" w:hanging="180"/>
      </w:pPr>
    </w:lvl>
    <w:lvl w:ilvl="6" w:tplc="15BAE438">
      <w:start w:val="1"/>
      <w:numFmt w:val="decimal"/>
      <w:lvlText w:val="%7."/>
      <w:lvlJc w:val="left"/>
      <w:pPr>
        <w:ind w:left="5400" w:hanging="360"/>
      </w:pPr>
    </w:lvl>
    <w:lvl w:ilvl="7" w:tplc="DD86E532">
      <w:start w:val="1"/>
      <w:numFmt w:val="lowerLetter"/>
      <w:lvlText w:val="%8."/>
      <w:lvlJc w:val="left"/>
      <w:pPr>
        <w:ind w:left="6120" w:hanging="360"/>
      </w:pPr>
    </w:lvl>
    <w:lvl w:ilvl="8" w:tplc="681A35D6">
      <w:start w:val="1"/>
      <w:numFmt w:val="lowerRoman"/>
      <w:lvlText w:val="%9."/>
      <w:lvlJc w:val="right"/>
      <w:pPr>
        <w:ind w:left="6840" w:hanging="180"/>
      </w:pPr>
    </w:lvl>
  </w:abstractNum>
  <w:abstractNum w:abstractNumId="2">
    <w:nsid w:val="088055BD"/>
    <w:multiLevelType w:val="multilevel"/>
    <w:tmpl w:val="C5EC85D6"/>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8CD5FE5"/>
    <w:multiLevelType w:val="multilevel"/>
    <w:tmpl w:val="FAC2B058"/>
    <w:lvl w:ilvl="0">
      <w:start w:val="1"/>
      <w:numFmt w:val="decimal"/>
      <w:lvlText w:val="%1"/>
      <w:lvlJc w:val="left"/>
      <w:pPr>
        <w:ind w:left="360" w:hanging="360"/>
      </w:pPr>
      <w:rPr>
        <w:color w:val="000000"/>
      </w:rPr>
    </w:lvl>
    <w:lvl w:ilvl="1">
      <w:start w:val="2"/>
      <w:numFmt w:val="decimal"/>
      <w:lvlText w:val="%1.%2"/>
      <w:lvlJc w:val="left"/>
      <w:pPr>
        <w:ind w:left="928" w:hanging="360"/>
      </w:pPr>
      <w:rPr>
        <w:color w:val="000000"/>
      </w:rPr>
    </w:lvl>
    <w:lvl w:ilvl="2">
      <w:start w:val="1"/>
      <w:numFmt w:val="decimal"/>
      <w:lvlText w:val="%1.%2.%3"/>
      <w:lvlJc w:val="left"/>
      <w:pPr>
        <w:ind w:left="1856" w:hanging="720"/>
      </w:pPr>
      <w:rPr>
        <w:color w:val="000000"/>
      </w:rPr>
    </w:lvl>
    <w:lvl w:ilvl="3">
      <w:start w:val="1"/>
      <w:numFmt w:val="decimal"/>
      <w:lvlText w:val="%1.%2.%3.%4"/>
      <w:lvlJc w:val="left"/>
      <w:pPr>
        <w:ind w:left="2424" w:hanging="720"/>
      </w:pPr>
      <w:rPr>
        <w:color w:val="000000"/>
      </w:rPr>
    </w:lvl>
    <w:lvl w:ilvl="4">
      <w:start w:val="1"/>
      <w:numFmt w:val="decimal"/>
      <w:lvlText w:val="%1.%2.%3.%4.%5"/>
      <w:lvlJc w:val="left"/>
      <w:pPr>
        <w:ind w:left="3352" w:hanging="1080"/>
      </w:pPr>
      <w:rPr>
        <w:color w:val="000000"/>
      </w:rPr>
    </w:lvl>
    <w:lvl w:ilvl="5">
      <w:start w:val="1"/>
      <w:numFmt w:val="decimal"/>
      <w:lvlText w:val="%1.%2.%3.%4.%5.%6"/>
      <w:lvlJc w:val="left"/>
      <w:pPr>
        <w:ind w:left="3920" w:hanging="1080"/>
      </w:pPr>
      <w:rPr>
        <w:color w:val="000000"/>
      </w:rPr>
    </w:lvl>
    <w:lvl w:ilvl="6">
      <w:start w:val="1"/>
      <w:numFmt w:val="decimal"/>
      <w:lvlText w:val="%1.%2.%3.%4.%5.%6.%7"/>
      <w:lvlJc w:val="left"/>
      <w:pPr>
        <w:ind w:left="4848" w:hanging="1440"/>
      </w:pPr>
      <w:rPr>
        <w:color w:val="000000"/>
      </w:rPr>
    </w:lvl>
    <w:lvl w:ilvl="7">
      <w:start w:val="1"/>
      <w:numFmt w:val="decimal"/>
      <w:lvlText w:val="%1.%2.%3.%4.%5.%6.%7.%8"/>
      <w:lvlJc w:val="left"/>
      <w:pPr>
        <w:ind w:left="5416" w:hanging="1440"/>
      </w:pPr>
      <w:rPr>
        <w:color w:val="000000"/>
      </w:rPr>
    </w:lvl>
    <w:lvl w:ilvl="8">
      <w:start w:val="1"/>
      <w:numFmt w:val="decimal"/>
      <w:lvlText w:val="%1.%2.%3.%4.%5.%6.%7.%8.%9"/>
      <w:lvlJc w:val="left"/>
      <w:pPr>
        <w:ind w:left="6344" w:hanging="1800"/>
      </w:pPr>
      <w:rPr>
        <w:color w:val="000000"/>
      </w:rPr>
    </w:lvl>
  </w:abstractNum>
  <w:abstractNum w:abstractNumId="4">
    <w:nsid w:val="15CF482A"/>
    <w:multiLevelType w:val="hybridMultilevel"/>
    <w:tmpl w:val="5EA8D51E"/>
    <w:lvl w:ilvl="0" w:tplc="67B4038C">
      <w:start w:val="1"/>
      <w:numFmt w:val="decimal"/>
      <w:lvlText w:val="%1."/>
      <w:lvlJc w:val="left"/>
      <w:pPr>
        <w:ind w:left="928" w:hanging="360"/>
      </w:pPr>
      <w:rPr>
        <w:rFonts w:ascii="Times New Roman" w:eastAsia="Calibri" w:hAnsi="Times New Roman" w:cs="Times New Roman"/>
      </w:rPr>
    </w:lvl>
    <w:lvl w:ilvl="1" w:tplc="716EECC6">
      <w:start w:val="1"/>
      <w:numFmt w:val="lowerLetter"/>
      <w:lvlText w:val="%2."/>
      <w:lvlJc w:val="left"/>
      <w:pPr>
        <w:ind w:left="1440" w:hanging="360"/>
      </w:pPr>
    </w:lvl>
    <w:lvl w:ilvl="2" w:tplc="11369C52">
      <w:start w:val="1"/>
      <w:numFmt w:val="lowerRoman"/>
      <w:lvlText w:val="%3."/>
      <w:lvlJc w:val="right"/>
      <w:pPr>
        <w:ind w:left="2160" w:hanging="180"/>
      </w:pPr>
    </w:lvl>
    <w:lvl w:ilvl="3" w:tplc="95FC51E8">
      <w:start w:val="1"/>
      <w:numFmt w:val="decimal"/>
      <w:lvlText w:val="%4."/>
      <w:lvlJc w:val="left"/>
      <w:pPr>
        <w:ind w:left="2880" w:hanging="360"/>
      </w:pPr>
    </w:lvl>
    <w:lvl w:ilvl="4" w:tplc="B270DF38">
      <w:start w:val="1"/>
      <w:numFmt w:val="lowerLetter"/>
      <w:lvlText w:val="%5."/>
      <w:lvlJc w:val="left"/>
      <w:pPr>
        <w:ind w:left="3600" w:hanging="360"/>
      </w:pPr>
    </w:lvl>
    <w:lvl w:ilvl="5" w:tplc="F3DA8142">
      <w:start w:val="1"/>
      <w:numFmt w:val="lowerRoman"/>
      <w:lvlText w:val="%6."/>
      <w:lvlJc w:val="right"/>
      <w:pPr>
        <w:ind w:left="4320" w:hanging="180"/>
      </w:pPr>
    </w:lvl>
    <w:lvl w:ilvl="6" w:tplc="555C0D4A">
      <w:start w:val="1"/>
      <w:numFmt w:val="decimal"/>
      <w:lvlText w:val="%7."/>
      <w:lvlJc w:val="left"/>
      <w:pPr>
        <w:ind w:left="5040" w:hanging="360"/>
      </w:pPr>
    </w:lvl>
    <w:lvl w:ilvl="7" w:tplc="42ECAD94">
      <w:start w:val="1"/>
      <w:numFmt w:val="lowerLetter"/>
      <w:lvlText w:val="%8."/>
      <w:lvlJc w:val="left"/>
      <w:pPr>
        <w:ind w:left="5760" w:hanging="360"/>
      </w:pPr>
    </w:lvl>
    <w:lvl w:ilvl="8" w:tplc="A7226330">
      <w:start w:val="1"/>
      <w:numFmt w:val="lowerRoman"/>
      <w:lvlText w:val="%9."/>
      <w:lvlJc w:val="right"/>
      <w:pPr>
        <w:ind w:left="6480" w:hanging="180"/>
      </w:pPr>
    </w:lvl>
  </w:abstractNum>
  <w:abstractNum w:abstractNumId="5">
    <w:nsid w:val="17BE082C"/>
    <w:multiLevelType w:val="hybridMultilevel"/>
    <w:tmpl w:val="4EB01EFC"/>
    <w:lvl w:ilvl="0" w:tplc="3476E4EC">
      <w:start w:val="1"/>
      <w:numFmt w:val="decimal"/>
      <w:lvlText w:val="%1."/>
      <w:lvlJc w:val="left"/>
      <w:pPr>
        <w:ind w:left="720" w:hanging="360"/>
      </w:pPr>
    </w:lvl>
    <w:lvl w:ilvl="1" w:tplc="E0F46BF0">
      <w:start w:val="1"/>
      <w:numFmt w:val="lowerLetter"/>
      <w:lvlText w:val="%2."/>
      <w:lvlJc w:val="left"/>
      <w:pPr>
        <w:ind w:left="1440" w:hanging="360"/>
      </w:pPr>
    </w:lvl>
    <w:lvl w:ilvl="2" w:tplc="421456B0">
      <w:start w:val="1"/>
      <w:numFmt w:val="lowerRoman"/>
      <w:lvlText w:val="%3."/>
      <w:lvlJc w:val="right"/>
      <w:pPr>
        <w:ind w:left="2160" w:hanging="180"/>
      </w:pPr>
    </w:lvl>
    <w:lvl w:ilvl="3" w:tplc="20CC8146">
      <w:start w:val="1"/>
      <w:numFmt w:val="decimal"/>
      <w:lvlText w:val="%4."/>
      <w:lvlJc w:val="left"/>
      <w:pPr>
        <w:ind w:left="2880" w:hanging="360"/>
      </w:pPr>
    </w:lvl>
    <w:lvl w:ilvl="4" w:tplc="C2027A02">
      <w:start w:val="1"/>
      <w:numFmt w:val="lowerLetter"/>
      <w:lvlText w:val="%5."/>
      <w:lvlJc w:val="left"/>
      <w:pPr>
        <w:ind w:left="3600" w:hanging="360"/>
      </w:pPr>
    </w:lvl>
    <w:lvl w:ilvl="5" w:tplc="39FA8F24">
      <w:start w:val="1"/>
      <w:numFmt w:val="lowerRoman"/>
      <w:lvlText w:val="%6."/>
      <w:lvlJc w:val="right"/>
      <w:pPr>
        <w:ind w:left="4320" w:hanging="180"/>
      </w:pPr>
    </w:lvl>
    <w:lvl w:ilvl="6" w:tplc="E530F618">
      <w:start w:val="1"/>
      <w:numFmt w:val="decimal"/>
      <w:lvlText w:val="%7."/>
      <w:lvlJc w:val="left"/>
      <w:pPr>
        <w:ind w:left="5040" w:hanging="360"/>
      </w:pPr>
    </w:lvl>
    <w:lvl w:ilvl="7" w:tplc="BA9EC286">
      <w:start w:val="1"/>
      <w:numFmt w:val="lowerLetter"/>
      <w:lvlText w:val="%8."/>
      <w:lvlJc w:val="left"/>
      <w:pPr>
        <w:ind w:left="5760" w:hanging="360"/>
      </w:pPr>
    </w:lvl>
    <w:lvl w:ilvl="8" w:tplc="3CE0AC4A">
      <w:start w:val="1"/>
      <w:numFmt w:val="lowerRoman"/>
      <w:lvlText w:val="%9."/>
      <w:lvlJc w:val="right"/>
      <w:pPr>
        <w:ind w:left="6480" w:hanging="180"/>
      </w:pPr>
    </w:lvl>
  </w:abstractNum>
  <w:abstractNum w:abstractNumId="6">
    <w:nsid w:val="1E5C61DF"/>
    <w:multiLevelType w:val="hybridMultilevel"/>
    <w:tmpl w:val="FB76A4AC"/>
    <w:lvl w:ilvl="0" w:tplc="FAC0515E">
      <w:start w:val="1"/>
      <w:numFmt w:val="upperRoman"/>
      <w:suff w:val="space"/>
      <w:lvlText w:val="%1."/>
      <w:lvlJc w:val="left"/>
      <w:pPr>
        <w:ind w:left="1430" w:hanging="720"/>
      </w:pPr>
      <w:rPr>
        <w:color w:val="000000"/>
      </w:rPr>
    </w:lvl>
    <w:lvl w:ilvl="1" w:tplc="E794B1E8">
      <w:start w:val="1"/>
      <w:numFmt w:val="lowerLetter"/>
      <w:lvlText w:val="%2."/>
      <w:lvlJc w:val="left"/>
      <w:pPr>
        <w:ind w:left="1080" w:hanging="360"/>
      </w:pPr>
    </w:lvl>
    <w:lvl w:ilvl="2" w:tplc="A5F29E4C">
      <w:start w:val="1"/>
      <w:numFmt w:val="lowerRoman"/>
      <w:lvlText w:val="%3."/>
      <w:lvlJc w:val="right"/>
      <w:pPr>
        <w:ind w:left="1800" w:hanging="180"/>
      </w:pPr>
    </w:lvl>
    <w:lvl w:ilvl="3" w:tplc="73B2DF1C">
      <w:start w:val="1"/>
      <w:numFmt w:val="decimal"/>
      <w:lvlText w:val="%4."/>
      <w:lvlJc w:val="left"/>
      <w:pPr>
        <w:ind w:left="1211" w:hanging="360"/>
      </w:pPr>
      <w:rPr>
        <w:rFonts w:ascii="Times New Roman" w:eastAsia="Calibri" w:hAnsi="Times New Roman" w:cs="Times New Roman"/>
      </w:rPr>
    </w:lvl>
    <w:lvl w:ilvl="4" w:tplc="E1204442">
      <w:start w:val="1"/>
      <w:numFmt w:val="lowerLetter"/>
      <w:lvlText w:val="%5."/>
      <w:lvlJc w:val="left"/>
      <w:pPr>
        <w:ind w:left="3240" w:hanging="360"/>
      </w:pPr>
    </w:lvl>
    <w:lvl w:ilvl="5" w:tplc="187CBAF2">
      <w:start w:val="1"/>
      <w:numFmt w:val="lowerRoman"/>
      <w:lvlText w:val="%6."/>
      <w:lvlJc w:val="right"/>
      <w:pPr>
        <w:ind w:left="3960" w:hanging="180"/>
      </w:pPr>
    </w:lvl>
    <w:lvl w:ilvl="6" w:tplc="57105C96">
      <w:start w:val="1"/>
      <w:numFmt w:val="decimal"/>
      <w:lvlText w:val="%7."/>
      <w:lvlJc w:val="left"/>
      <w:pPr>
        <w:ind w:left="4680" w:hanging="360"/>
      </w:pPr>
    </w:lvl>
    <w:lvl w:ilvl="7" w:tplc="4AF40474">
      <w:start w:val="1"/>
      <w:numFmt w:val="lowerLetter"/>
      <w:lvlText w:val="%8."/>
      <w:lvlJc w:val="left"/>
      <w:pPr>
        <w:ind w:left="5400" w:hanging="360"/>
      </w:pPr>
    </w:lvl>
    <w:lvl w:ilvl="8" w:tplc="58760842">
      <w:start w:val="1"/>
      <w:numFmt w:val="lowerRoman"/>
      <w:lvlText w:val="%9."/>
      <w:lvlJc w:val="right"/>
      <w:pPr>
        <w:ind w:left="6120" w:hanging="180"/>
      </w:pPr>
    </w:lvl>
  </w:abstractNum>
  <w:abstractNum w:abstractNumId="7">
    <w:nsid w:val="25991043"/>
    <w:multiLevelType w:val="hybridMultilevel"/>
    <w:tmpl w:val="40BCF7CE"/>
    <w:lvl w:ilvl="0" w:tplc="46280258">
      <w:start w:val="1"/>
      <w:numFmt w:val="upperRoman"/>
      <w:suff w:val="space"/>
      <w:lvlText w:val="%1."/>
      <w:lvlJc w:val="left"/>
      <w:pPr>
        <w:ind w:left="2847" w:hanging="720"/>
      </w:pPr>
      <w:rPr>
        <w:color w:val="000000"/>
      </w:rPr>
    </w:lvl>
    <w:lvl w:ilvl="1" w:tplc="55B0AFA8">
      <w:start w:val="1"/>
      <w:numFmt w:val="lowerLetter"/>
      <w:lvlText w:val="%2."/>
      <w:lvlJc w:val="left"/>
      <w:pPr>
        <w:ind w:left="1080" w:hanging="360"/>
      </w:pPr>
    </w:lvl>
    <w:lvl w:ilvl="2" w:tplc="3FA64382">
      <w:start w:val="1"/>
      <w:numFmt w:val="lowerRoman"/>
      <w:lvlText w:val="%3."/>
      <w:lvlJc w:val="right"/>
      <w:pPr>
        <w:ind w:left="1800" w:hanging="180"/>
      </w:pPr>
    </w:lvl>
    <w:lvl w:ilvl="3" w:tplc="300454FE">
      <w:start w:val="1"/>
      <w:numFmt w:val="decimal"/>
      <w:lvlText w:val="%4."/>
      <w:lvlJc w:val="left"/>
      <w:pPr>
        <w:ind w:left="928" w:hanging="360"/>
      </w:pPr>
    </w:lvl>
    <w:lvl w:ilvl="4" w:tplc="099E49CC">
      <w:start w:val="1"/>
      <w:numFmt w:val="lowerLetter"/>
      <w:lvlText w:val="%5."/>
      <w:lvlJc w:val="left"/>
      <w:pPr>
        <w:ind w:left="3240" w:hanging="360"/>
      </w:pPr>
    </w:lvl>
    <w:lvl w:ilvl="5" w:tplc="6E54000C">
      <w:start w:val="1"/>
      <w:numFmt w:val="lowerRoman"/>
      <w:lvlText w:val="%6."/>
      <w:lvlJc w:val="right"/>
      <w:pPr>
        <w:ind w:left="3960" w:hanging="180"/>
      </w:pPr>
    </w:lvl>
    <w:lvl w:ilvl="6" w:tplc="4E28ED1E">
      <w:start w:val="1"/>
      <w:numFmt w:val="decimal"/>
      <w:lvlText w:val="%7."/>
      <w:lvlJc w:val="left"/>
      <w:pPr>
        <w:ind w:left="4680" w:hanging="360"/>
      </w:pPr>
    </w:lvl>
    <w:lvl w:ilvl="7" w:tplc="2C4477CA">
      <w:start w:val="1"/>
      <w:numFmt w:val="lowerLetter"/>
      <w:lvlText w:val="%8."/>
      <w:lvlJc w:val="left"/>
      <w:pPr>
        <w:ind w:left="5400" w:hanging="360"/>
      </w:pPr>
    </w:lvl>
    <w:lvl w:ilvl="8" w:tplc="18CCC38C">
      <w:start w:val="1"/>
      <w:numFmt w:val="lowerRoman"/>
      <w:lvlText w:val="%9."/>
      <w:lvlJc w:val="right"/>
      <w:pPr>
        <w:ind w:left="6120" w:hanging="180"/>
      </w:pPr>
    </w:lvl>
  </w:abstractNum>
  <w:abstractNum w:abstractNumId="8">
    <w:nsid w:val="2A541679"/>
    <w:multiLevelType w:val="hybridMultilevel"/>
    <w:tmpl w:val="953E04AE"/>
    <w:lvl w:ilvl="0" w:tplc="E9E6B978">
      <w:start w:val="1"/>
      <w:numFmt w:val="upperRoman"/>
      <w:suff w:val="space"/>
      <w:lvlText w:val="%1."/>
      <w:lvlJc w:val="left"/>
      <w:pPr>
        <w:ind w:left="3131" w:hanging="720"/>
      </w:pPr>
      <w:rPr>
        <w:color w:val="000000"/>
      </w:rPr>
    </w:lvl>
    <w:lvl w:ilvl="1" w:tplc="A3A81582">
      <w:start w:val="1"/>
      <w:numFmt w:val="lowerLetter"/>
      <w:lvlText w:val="%2."/>
      <w:lvlJc w:val="left"/>
      <w:pPr>
        <w:ind w:left="1080" w:hanging="360"/>
      </w:pPr>
    </w:lvl>
    <w:lvl w:ilvl="2" w:tplc="9710B242">
      <w:start w:val="1"/>
      <w:numFmt w:val="lowerRoman"/>
      <w:lvlText w:val="%3."/>
      <w:lvlJc w:val="right"/>
      <w:pPr>
        <w:ind w:left="1800" w:hanging="180"/>
      </w:pPr>
    </w:lvl>
    <w:lvl w:ilvl="3" w:tplc="FB64B484">
      <w:start w:val="1"/>
      <w:numFmt w:val="decimal"/>
      <w:lvlText w:val="%4."/>
      <w:lvlJc w:val="left"/>
      <w:pPr>
        <w:ind w:left="1211" w:hanging="360"/>
      </w:pPr>
      <w:rPr>
        <w:rFonts w:ascii="Times New Roman" w:eastAsia="Calibri" w:hAnsi="Times New Roman" w:cs="Times New Roman"/>
      </w:rPr>
    </w:lvl>
    <w:lvl w:ilvl="4" w:tplc="BDDEA726">
      <w:start w:val="1"/>
      <w:numFmt w:val="lowerLetter"/>
      <w:lvlText w:val="%5."/>
      <w:lvlJc w:val="left"/>
      <w:pPr>
        <w:ind w:left="3240" w:hanging="360"/>
      </w:pPr>
    </w:lvl>
    <w:lvl w:ilvl="5" w:tplc="CD34E63E">
      <w:start w:val="1"/>
      <w:numFmt w:val="lowerRoman"/>
      <w:lvlText w:val="%6."/>
      <w:lvlJc w:val="right"/>
      <w:pPr>
        <w:ind w:left="3960" w:hanging="180"/>
      </w:pPr>
    </w:lvl>
    <w:lvl w:ilvl="6" w:tplc="8594FB80">
      <w:start w:val="1"/>
      <w:numFmt w:val="decimal"/>
      <w:lvlText w:val="%7."/>
      <w:lvlJc w:val="left"/>
      <w:pPr>
        <w:ind w:left="4680" w:hanging="360"/>
      </w:pPr>
    </w:lvl>
    <w:lvl w:ilvl="7" w:tplc="082CCA8E">
      <w:start w:val="1"/>
      <w:numFmt w:val="lowerLetter"/>
      <w:lvlText w:val="%8."/>
      <w:lvlJc w:val="left"/>
      <w:pPr>
        <w:ind w:left="5400" w:hanging="360"/>
      </w:pPr>
    </w:lvl>
    <w:lvl w:ilvl="8" w:tplc="3BE2CAA0">
      <w:start w:val="1"/>
      <w:numFmt w:val="lowerRoman"/>
      <w:lvlText w:val="%9."/>
      <w:lvlJc w:val="right"/>
      <w:pPr>
        <w:ind w:left="6120" w:hanging="180"/>
      </w:pPr>
    </w:lvl>
  </w:abstractNum>
  <w:abstractNum w:abstractNumId="9">
    <w:nsid w:val="2E692FB4"/>
    <w:multiLevelType w:val="hybridMultilevel"/>
    <w:tmpl w:val="B09CEE16"/>
    <w:lvl w:ilvl="0" w:tplc="5CD84654">
      <w:start w:val="1"/>
      <w:numFmt w:val="decimal"/>
      <w:lvlText w:val="%1."/>
      <w:lvlJc w:val="left"/>
      <w:pPr>
        <w:ind w:left="930" w:hanging="360"/>
      </w:pPr>
    </w:lvl>
    <w:lvl w:ilvl="1" w:tplc="7C7414FC">
      <w:start w:val="1"/>
      <w:numFmt w:val="lowerLetter"/>
      <w:lvlText w:val="%2."/>
      <w:lvlJc w:val="left"/>
      <w:pPr>
        <w:ind w:left="1650" w:hanging="360"/>
      </w:pPr>
    </w:lvl>
    <w:lvl w:ilvl="2" w:tplc="632CE618">
      <w:start w:val="1"/>
      <w:numFmt w:val="lowerRoman"/>
      <w:lvlText w:val="%3."/>
      <w:lvlJc w:val="right"/>
      <w:pPr>
        <w:ind w:left="2370" w:hanging="180"/>
      </w:pPr>
    </w:lvl>
    <w:lvl w:ilvl="3" w:tplc="AC96653A">
      <w:start w:val="1"/>
      <w:numFmt w:val="decimal"/>
      <w:lvlText w:val="%4."/>
      <w:lvlJc w:val="left"/>
      <w:pPr>
        <w:ind w:left="3090" w:hanging="360"/>
      </w:pPr>
    </w:lvl>
    <w:lvl w:ilvl="4" w:tplc="D5AA831E">
      <w:start w:val="1"/>
      <w:numFmt w:val="lowerLetter"/>
      <w:lvlText w:val="%5."/>
      <w:lvlJc w:val="left"/>
      <w:pPr>
        <w:ind w:left="3810" w:hanging="360"/>
      </w:pPr>
    </w:lvl>
    <w:lvl w:ilvl="5" w:tplc="B434CB98">
      <w:start w:val="1"/>
      <w:numFmt w:val="lowerRoman"/>
      <w:lvlText w:val="%6."/>
      <w:lvlJc w:val="right"/>
      <w:pPr>
        <w:ind w:left="4530" w:hanging="180"/>
      </w:pPr>
    </w:lvl>
    <w:lvl w:ilvl="6" w:tplc="1A9E983E">
      <w:start w:val="1"/>
      <w:numFmt w:val="decimal"/>
      <w:lvlText w:val="%7."/>
      <w:lvlJc w:val="left"/>
      <w:pPr>
        <w:ind w:left="5250" w:hanging="360"/>
      </w:pPr>
    </w:lvl>
    <w:lvl w:ilvl="7" w:tplc="2008414A">
      <w:start w:val="1"/>
      <w:numFmt w:val="lowerLetter"/>
      <w:lvlText w:val="%8."/>
      <w:lvlJc w:val="left"/>
      <w:pPr>
        <w:ind w:left="5970" w:hanging="360"/>
      </w:pPr>
    </w:lvl>
    <w:lvl w:ilvl="8" w:tplc="291A26BA">
      <w:start w:val="1"/>
      <w:numFmt w:val="lowerRoman"/>
      <w:lvlText w:val="%9."/>
      <w:lvlJc w:val="right"/>
      <w:pPr>
        <w:ind w:left="6690" w:hanging="180"/>
      </w:pPr>
    </w:lvl>
  </w:abstractNum>
  <w:abstractNum w:abstractNumId="10">
    <w:nsid w:val="2F882F6A"/>
    <w:multiLevelType w:val="hybridMultilevel"/>
    <w:tmpl w:val="5C0A850C"/>
    <w:lvl w:ilvl="0" w:tplc="C08C5EC4">
      <w:start w:val="1"/>
      <w:numFmt w:val="decimal"/>
      <w:lvlText w:val="%1."/>
      <w:lvlJc w:val="left"/>
      <w:pPr>
        <w:tabs>
          <w:tab w:val="num" w:pos="1070"/>
        </w:tabs>
        <w:ind w:left="1070" w:hanging="360"/>
      </w:pPr>
    </w:lvl>
    <w:lvl w:ilvl="1" w:tplc="20941E5E">
      <w:start w:val="1"/>
      <w:numFmt w:val="lowerLetter"/>
      <w:lvlText w:val="%2."/>
      <w:lvlJc w:val="left"/>
      <w:pPr>
        <w:tabs>
          <w:tab w:val="num" w:pos="1790"/>
        </w:tabs>
        <w:ind w:left="1790" w:hanging="360"/>
      </w:pPr>
    </w:lvl>
    <w:lvl w:ilvl="2" w:tplc="7A50D4FE">
      <w:start w:val="1"/>
      <w:numFmt w:val="lowerRoman"/>
      <w:lvlText w:val="%3."/>
      <w:lvlJc w:val="right"/>
      <w:pPr>
        <w:tabs>
          <w:tab w:val="num" w:pos="2510"/>
        </w:tabs>
        <w:ind w:left="2510" w:hanging="180"/>
      </w:pPr>
    </w:lvl>
    <w:lvl w:ilvl="3" w:tplc="960838C4">
      <w:start w:val="1"/>
      <w:numFmt w:val="decimal"/>
      <w:lvlText w:val="%4."/>
      <w:lvlJc w:val="left"/>
      <w:pPr>
        <w:tabs>
          <w:tab w:val="num" w:pos="3230"/>
        </w:tabs>
        <w:ind w:left="3230" w:hanging="360"/>
      </w:pPr>
    </w:lvl>
    <w:lvl w:ilvl="4" w:tplc="25B04E44">
      <w:start w:val="1"/>
      <w:numFmt w:val="lowerLetter"/>
      <w:lvlText w:val="%5."/>
      <w:lvlJc w:val="left"/>
      <w:pPr>
        <w:tabs>
          <w:tab w:val="num" w:pos="3950"/>
        </w:tabs>
        <w:ind w:left="3950" w:hanging="360"/>
      </w:pPr>
    </w:lvl>
    <w:lvl w:ilvl="5" w:tplc="F684BF08">
      <w:start w:val="1"/>
      <w:numFmt w:val="lowerRoman"/>
      <w:lvlText w:val="%6."/>
      <w:lvlJc w:val="right"/>
      <w:pPr>
        <w:tabs>
          <w:tab w:val="num" w:pos="4670"/>
        </w:tabs>
        <w:ind w:left="4670" w:hanging="180"/>
      </w:pPr>
    </w:lvl>
    <w:lvl w:ilvl="6" w:tplc="3BEC562A">
      <w:start w:val="1"/>
      <w:numFmt w:val="decimal"/>
      <w:lvlText w:val="%7."/>
      <w:lvlJc w:val="left"/>
      <w:pPr>
        <w:tabs>
          <w:tab w:val="num" w:pos="5390"/>
        </w:tabs>
        <w:ind w:left="5390" w:hanging="360"/>
      </w:pPr>
    </w:lvl>
    <w:lvl w:ilvl="7" w:tplc="DA9E94BC">
      <w:start w:val="1"/>
      <w:numFmt w:val="lowerLetter"/>
      <w:lvlText w:val="%8."/>
      <w:lvlJc w:val="left"/>
      <w:pPr>
        <w:tabs>
          <w:tab w:val="num" w:pos="6110"/>
        </w:tabs>
        <w:ind w:left="6110" w:hanging="360"/>
      </w:pPr>
    </w:lvl>
    <w:lvl w:ilvl="8" w:tplc="73563C32">
      <w:start w:val="1"/>
      <w:numFmt w:val="lowerRoman"/>
      <w:lvlText w:val="%9."/>
      <w:lvlJc w:val="right"/>
      <w:pPr>
        <w:tabs>
          <w:tab w:val="num" w:pos="6830"/>
        </w:tabs>
        <w:ind w:left="6830" w:hanging="180"/>
      </w:pPr>
    </w:lvl>
  </w:abstractNum>
  <w:abstractNum w:abstractNumId="11">
    <w:nsid w:val="3065498B"/>
    <w:multiLevelType w:val="hybridMultilevel"/>
    <w:tmpl w:val="297E4A02"/>
    <w:lvl w:ilvl="0" w:tplc="A7D29AE8">
      <w:start w:val="1"/>
      <w:numFmt w:val="decimal"/>
      <w:lvlText w:val="%1."/>
      <w:lvlJc w:val="left"/>
      <w:pPr>
        <w:ind w:left="928" w:hanging="360"/>
      </w:pPr>
      <w:rPr>
        <w:rFonts w:ascii="Times New Roman" w:eastAsia="Calibri" w:hAnsi="Times New Roman" w:cs="Times New Roman"/>
      </w:rPr>
    </w:lvl>
    <w:lvl w:ilvl="1" w:tplc="2DEAAED4">
      <w:start w:val="1"/>
      <w:numFmt w:val="lowerLetter"/>
      <w:lvlText w:val="%2."/>
      <w:lvlJc w:val="left"/>
      <w:pPr>
        <w:ind w:left="1440" w:hanging="360"/>
      </w:pPr>
    </w:lvl>
    <w:lvl w:ilvl="2" w:tplc="A4CCBAFA">
      <w:start w:val="1"/>
      <w:numFmt w:val="lowerRoman"/>
      <w:lvlText w:val="%3."/>
      <w:lvlJc w:val="right"/>
      <w:pPr>
        <w:ind w:left="2160" w:hanging="180"/>
      </w:pPr>
    </w:lvl>
    <w:lvl w:ilvl="3" w:tplc="A224B322">
      <w:start w:val="1"/>
      <w:numFmt w:val="decimal"/>
      <w:lvlText w:val="%4."/>
      <w:lvlJc w:val="left"/>
      <w:pPr>
        <w:ind w:left="2880" w:hanging="360"/>
      </w:pPr>
    </w:lvl>
    <w:lvl w:ilvl="4" w:tplc="C4F6B796">
      <w:start w:val="1"/>
      <w:numFmt w:val="lowerLetter"/>
      <w:lvlText w:val="%5."/>
      <w:lvlJc w:val="left"/>
      <w:pPr>
        <w:ind w:left="3600" w:hanging="360"/>
      </w:pPr>
    </w:lvl>
    <w:lvl w:ilvl="5" w:tplc="7ECAA008">
      <w:start w:val="1"/>
      <w:numFmt w:val="lowerRoman"/>
      <w:lvlText w:val="%6."/>
      <w:lvlJc w:val="right"/>
      <w:pPr>
        <w:ind w:left="4320" w:hanging="180"/>
      </w:pPr>
    </w:lvl>
    <w:lvl w:ilvl="6" w:tplc="E7E270FC">
      <w:start w:val="1"/>
      <w:numFmt w:val="decimal"/>
      <w:lvlText w:val="%7."/>
      <w:lvlJc w:val="left"/>
      <w:pPr>
        <w:ind w:left="5040" w:hanging="360"/>
      </w:pPr>
    </w:lvl>
    <w:lvl w:ilvl="7" w:tplc="0506333A">
      <w:start w:val="1"/>
      <w:numFmt w:val="lowerLetter"/>
      <w:lvlText w:val="%8."/>
      <w:lvlJc w:val="left"/>
      <w:pPr>
        <w:ind w:left="5760" w:hanging="360"/>
      </w:pPr>
    </w:lvl>
    <w:lvl w:ilvl="8" w:tplc="BE94AA88">
      <w:start w:val="1"/>
      <w:numFmt w:val="lowerRoman"/>
      <w:lvlText w:val="%9."/>
      <w:lvlJc w:val="right"/>
      <w:pPr>
        <w:ind w:left="6480" w:hanging="180"/>
      </w:pPr>
    </w:lvl>
  </w:abstractNum>
  <w:abstractNum w:abstractNumId="12">
    <w:nsid w:val="31EA27A9"/>
    <w:multiLevelType w:val="multilevel"/>
    <w:tmpl w:val="C6CC02B4"/>
    <w:lvl w:ilvl="0">
      <w:start w:val="1"/>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35C46BF0"/>
    <w:multiLevelType w:val="hybridMultilevel"/>
    <w:tmpl w:val="54909894"/>
    <w:lvl w:ilvl="0" w:tplc="DDDE4A5A">
      <w:start w:val="1"/>
      <w:numFmt w:val="upperRoman"/>
      <w:suff w:val="space"/>
      <w:lvlText w:val="%1."/>
      <w:lvlJc w:val="left"/>
      <w:pPr>
        <w:ind w:left="3839" w:hanging="720"/>
      </w:pPr>
      <w:rPr>
        <w:color w:val="000000"/>
      </w:rPr>
    </w:lvl>
    <w:lvl w:ilvl="1" w:tplc="BB44950C">
      <w:start w:val="1"/>
      <w:numFmt w:val="lowerLetter"/>
      <w:lvlText w:val="%2."/>
      <w:lvlJc w:val="left"/>
      <w:pPr>
        <w:ind w:left="1080" w:hanging="360"/>
      </w:pPr>
    </w:lvl>
    <w:lvl w:ilvl="2" w:tplc="7ADA86E6">
      <w:start w:val="1"/>
      <w:numFmt w:val="lowerRoman"/>
      <w:lvlText w:val="%3."/>
      <w:lvlJc w:val="right"/>
      <w:pPr>
        <w:ind w:left="1800" w:hanging="180"/>
      </w:pPr>
    </w:lvl>
    <w:lvl w:ilvl="3" w:tplc="BB6E240C">
      <w:start w:val="1"/>
      <w:numFmt w:val="decimal"/>
      <w:lvlText w:val="%4."/>
      <w:lvlJc w:val="left"/>
      <w:pPr>
        <w:ind w:left="928" w:hanging="360"/>
      </w:pPr>
      <w:rPr>
        <w:rFonts w:ascii="Times New Roman" w:eastAsia="Calibri" w:hAnsi="Times New Roman" w:cs="Times New Roman"/>
      </w:rPr>
    </w:lvl>
    <w:lvl w:ilvl="4" w:tplc="5E8C9688">
      <w:start w:val="1"/>
      <w:numFmt w:val="lowerLetter"/>
      <w:lvlText w:val="%5."/>
      <w:lvlJc w:val="left"/>
      <w:pPr>
        <w:ind w:left="3240" w:hanging="360"/>
      </w:pPr>
    </w:lvl>
    <w:lvl w:ilvl="5" w:tplc="82BE5132">
      <w:start w:val="1"/>
      <w:numFmt w:val="lowerRoman"/>
      <w:lvlText w:val="%6."/>
      <w:lvlJc w:val="right"/>
      <w:pPr>
        <w:ind w:left="3960" w:hanging="180"/>
      </w:pPr>
    </w:lvl>
    <w:lvl w:ilvl="6" w:tplc="79E256BE">
      <w:start w:val="1"/>
      <w:numFmt w:val="decimal"/>
      <w:lvlText w:val="%7."/>
      <w:lvlJc w:val="left"/>
      <w:pPr>
        <w:ind w:left="4680" w:hanging="360"/>
      </w:pPr>
    </w:lvl>
    <w:lvl w:ilvl="7" w:tplc="0C185410">
      <w:start w:val="1"/>
      <w:numFmt w:val="lowerLetter"/>
      <w:lvlText w:val="%8."/>
      <w:lvlJc w:val="left"/>
      <w:pPr>
        <w:ind w:left="5400" w:hanging="360"/>
      </w:pPr>
    </w:lvl>
    <w:lvl w:ilvl="8" w:tplc="73807E50">
      <w:start w:val="1"/>
      <w:numFmt w:val="lowerRoman"/>
      <w:lvlText w:val="%9."/>
      <w:lvlJc w:val="right"/>
      <w:pPr>
        <w:ind w:left="6120" w:hanging="180"/>
      </w:pPr>
    </w:lvl>
  </w:abstractNum>
  <w:abstractNum w:abstractNumId="14">
    <w:nsid w:val="38A436B9"/>
    <w:multiLevelType w:val="hybridMultilevel"/>
    <w:tmpl w:val="3FF03E76"/>
    <w:lvl w:ilvl="0" w:tplc="BF802D8C">
      <w:start w:val="1"/>
      <w:numFmt w:val="decimal"/>
      <w:lvlText w:val="%1."/>
      <w:lvlJc w:val="left"/>
      <w:pPr>
        <w:ind w:left="1069" w:hanging="360"/>
      </w:pPr>
    </w:lvl>
    <w:lvl w:ilvl="1" w:tplc="D0EEE3E4">
      <w:start w:val="1"/>
      <w:numFmt w:val="lowerLetter"/>
      <w:lvlText w:val="%2."/>
      <w:lvlJc w:val="left"/>
      <w:pPr>
        <w:ind w:left="1789" w:hanging="360"/>
      </w:pPr>
    </w:lvl>
    <w:lvl w:ilvl="2" w:tplc="5A7E2C4A">
      <w:start w:val="1"/>
      <w:numFmt w:val="lowerRoman"/>
      <w:lvlText w:val="%3."/>
      <w:lvlJc w:val="right"/>
      <w:pPr>
        <w:ind w:left="2509" w:hanging="180"/>
      </w:pPr>
    </w:lvl>
    <w:lvl w:ilvl="3" w:tplc="911C6BC0">
      <w:start w:val="1"/>
      <w:numFmt w:val="decimal"/>
      <w:lvlText w:val="%4."/>
      <w:lvlJc w:val="left"/>
      <w:pPr>
        <w:ind w:left="3229" w:hanging="360"/>
      </w:pPr>
    </w:lvl>
    <w:lvl w:ilvl="4" w:tplc="468A70C8">
      <w:start w:val="1"/>
      <w:numFmt w:val="lowerLetter"/>
      <w:lvlText w:val="%5."/>
      <w:lvlJc w:val="left"/>
      <w:pPr>
        <w:ind w:left="3949" w:hanging="360"/>
      </w:pPr>
    </w:lvl>
    <w:lvl w:ilvl="5" w:tplc="1304F394">
      <w:start w:val="1"/>
      <w:numFmt w:val="lowerRoman"/>
      <w:lvlText w:val="%6."/>
      <w:lvlJc w:val="right"/>
      <w:pPr>
        <w:ind w:left="4669" w:hanging="180"/>
      </w:pPr>
    </w:lvl>
    <w:lvl w:ilvl="6" w:tplc="2BEEB608">
      <w:start w:val="1"/>
      <w:numFmt w:val="decimal"/>
      <w:lvlText w:val="%7."/>
      <w:lvlJc w:val="left"/>
      <w:pPr>
        <w:ind w:left="5389" w:hanging="360"/>
      </w:pPr>
    </w:lvl>
    <w:lvl w:ilvl="7" w:tplc="EC4231D0">
      <w:start w:val="1"/>
      <w:numFmt w:val="lowerLetter"/>
      <w:lvlText w:val="%8."/>
      <w:lvlJc w:val="left"/>
      <w:pPr>
        <w:ind w:left="6109" w:hanging="360"/>
      </w:pPr>
    </w:lvl>
    <w:lvl w:ilvl="8" w:tplc="6A1C2E76">
      <w:start w:val="1"/>
      <w:numFmt w:val="lowerRoman"/>
      <w:lvlText w:val="%9."/>
      <w:lvlJc w:val="right"/>
      <w:pPr>
        <w:ind w:left="6829" w:hanging="180"/>
      </w:pPr>
    </w:lvl>
  </w:abstractNum>
  <w:abstractNum w:abstractNumId="15">
    <w:nsid w:val="43456448"/>
    <w:multiLevelType w:val="hybridMultilevel"/>
    <w:tmpl w:val="DD9673FA"/>
    <w:lvl w:ilvl="0" w:tplc="D63093B2">
      <w:start w:val="1"/>
      <w:numFmt w:val="upperRoman"/>
      <w:lvlText w:val="%1."/>
      <w:lvlJc w:val="left"/>
      <w:pPr>
        <w:ind w:left="1826" w:hanging="1116"/>
      </w:pPr>
    </w:lvl>
    <w:lvl w:ilvl="1" w:tplc="8858F7F6">
      <w:start w:val="1"/>
      <w:numFmt w:val="lowerLetter"/>
      <w:lvlText w:val="%2."/>
      <w:lvlJc w:val="left"/>
      <w:pPr>
        <w:ind w:left="1790" w:hanging="360"/>
      </w:pPr>
    </w:lvl>
    <w:lvl w:ilvl="2" w:tplc="3D8CA300">
      <w:start w:val="1"/>
      <w:numFmt w:val="lowerRoman"/>
      <w:lvlText w:val="%3."/>
      <w:lvlJc w:val="right"/>
      <w:pPr>
        <w:ind w:left="2510" w:hanging="180"/>
      </w:pPr>
    </w:lvl>
    <w:lvl w:ilvl="3" w:tplc="E19A4D00">
      <w:start w:val="1"/>
      <w:numFmt w:val="decimal"/>
      <w:lvlText w:val="%4."/>
      <w:lvlJc w:val="left"/>
      <w:pPr>
        <w:ind w:left="3230" w:hanging="360"/>
      </w:pPr>
    </w:lvl>
    <w:lvl w:ilvl="4" w:tplc="7200C9FE">
      <w:start w:val="1"/>
      <w:numFmt w:val="lowerLetter"/>
      <w:lvlText w:val="%5."/>
      <w:lvlJc w:val="left"/>
      <w:pPr>
        <w:ind w:left="3950" w:hanging="360"/>
      </w:pPr>
    </w:lvl>
    <w:lvl w:ilvl="5" w:tplc="BC56D17E">
      <w:start w:val="1"/>
      <w:numFmt w:val="lowerRoman"/>
      <w:lvlText w:val="%6."/>
      <w:lvlJc w:val="right"/>
      <w:pPr>
        <w:ind w:left="4670" w:hanging="180"/>
      </w:pPr>
    </w:lvl>
    <w:lvl w:ilvl="6" w:tplc="65D07A88">
      <w:start w:val="1"/>
      <w:numFmt w:val="decimal"/>
      <w:lvlText w:val="%7."/>
      <w:lvlJc w:val="left"/>
      <w:pPr>
        <w:ind w:left="5390" w:hanging="360"/>
      </w:pPr>
    </w:lvl>
    <w:lvl w:ilvl="7" w:tplc="3FEA851E">
      <w:start w:val="1"/>
      <w:numFmt w:val="lowerLetter"/>
      <w:lvlText w:val="%8."/>
      <w:lvlJc w:val="left"/>
      <w:pPr>
        <w:ind w:left="6110" w:hanging="360"/>
      </w:pPr>
    </w:lvl>
    <w:lvl w:ilvl="8" w:tplc="43F0A8BA">
      <w:start w:val="1"/>
      <w:numFmt w:val="lowerRoman"/>
      <w:lvlText w:val="%9."/>
      <w:lvlJc w:val="right"/>
      <w:pPr>
        <w:ind w:left="6830" w:hanging="180"/>
      </w:pPr>
    </w:lvl>
  </w:abstractNum>
  <w:abstractNum w:abstractNumId="16">
    <w:nsid w:val="4C4B17FE"/>
    <w:multiLevelType w:val="hybridMultilevel"/>
    <w:tmpl w:val="66987086"/>
    <w:lvl w:ilvl="0" w:tplc="43D2560C">
      <w:start w:val="4"/>
      <w:numFmt w:val="upperRoman"/>
      <w:lvlText w:val="%1."/>
      <w:lvlJc w:val="left"/>
      <w:pPr>
        <w:ind w:left="1430" w:hanging="720"/>
      </w:pPr>
    </w:lvl>
    <w:lvl w:ilvl="1" w:tplc="9DEA8692">
      <w:start w:val="1"/>
      <w:numFmt w:val="lowerLetter"/>
      <w:lvlText w:val="%2."/>
      <w:lvlJc w:val="left"/>
      <w:pPr>
        <w:ind w:left="1790" w:hanging="360"/>
      </w:pPr>
    </w:lvl>
    <w:lvl w:ilvl="2" w:tplc="EDEC3F22">
      <w:start w:val="1"/>
      <w:numFmt w:val="lowerRoman"/>
      <w:lvlText w:val="%3."/>
      <w:lvlJc w:val="right"/>
      <w:pPr>
        <w:ind w:left="2510" w:hanging="180"/>
      </w:pPr>
    </w:lvl>
    <w:lvl w:ilvl="3" w:tplc="74AC6C56">
      <w:start w:val="1"/>
      <w:numFmt w:val="decimal"/>
      <w:lvlText w:val="%4."/>
      <w:lvlJc w:val="left"/>
      <w:pPr>
        <w:ind w:left="3230" w:hanging="360"/>
      </w:pPr>
    </w:lvl>
    <w:lvl w:ilvl="4" w:tplc="777C63AE">
      <w:start w:val="1"/>
      <w:numFmt w:val="lowerLetter"/>
      <w:lvlText w:val="%5."/>
      <w:lvlJc w:val="left"/>
      <w:pPr>
        <w:ind w:left="3950" w:hanging="360"/>
      </w:pPr>
    </w:lvl>
    <w:lvl w:ilvl="5" w:tplc="72E2DCE2">
      <w:start w:val="1"/>
      <w:numFmt w:val="lowerRoman"/>
      <w:lvlText w:val="%6."/>
      <w:lvlJc w:val="right"/>
      <w:pPr>
        <w:ind w:left="4670" w:hanging="180"/>
      </w:pPr>
    </w:lvl>
    <w:lvl w:ilvl="6" w:tplc="7C1EF006">
      <w:start w:val="1"/>
      <w:numFmt w:val="decimal"/>
      <w:lvlText w:val="%7."/>
      <w:lvlJc w:val="left"/>
      <w:pPr>
        <w:ind w:left="5390" w:hanging="360"/>
      </w:pPr>
    </w:lvl>
    <w:lvl w:ilvl="7" w:tplc="D5DE4EF8">
      <w:start w:val="1"/>
      <w:numFmt w:val="lowerLetter"/>
      <w:lvlText w:val="%8."/>
      <w:lvlJc w:val="left"/>
      <w:pPr>
        <w:ind w:left="6110" w:hanging="360"/>
      </w:pPr>
    </w:lvl>
    <w:lvl w:ilvl="8" w:tplc="FAA662B6">
      <w:start w:val="1"/>
      <w:numFmt w:val="lowerRoman"/>
      <w:lvlText w:val="%9."/>
      <w:lvlJc w:val="right"/>
      <w:pPr>
        <w:ind w:left="6830" w:hanging="180"/>
      </w:pPr>
    </w:lvl>
  </w:abstractNum>
  <w:abstractNum w:abstractNumId="17">
    <w:nsid w:val="552778E7"/>
    <w:multiLevelType w:val="hybridMultilevel"/>
    <w:tmpl w:val="0CF68798"/>
    <w:lvl w:ilvl="0" w:tplc="3AFEACB6">
      <w:start w:val="1"/>
      <w:numFmt w:val="upperRoman"/>
      <w:suff w:val="space"/>
      <w:lvlText w:val="%1."/>
      <w:lvlJc w:val="left"/>
      <w:pPr>
        <w:ind w:left="1430" w:hanging="720"/>
      </w:pPr>
      <w:rPr>
        <w:color w:val="000000"/>
      </w:rPr>
    </w:lvl>
    <w:lvl w:ilvl="1" w:tplc="479EF7EE">
      <w:start w:val="1"/>
      <w:numFmt w:val="lowerLetter"/>
      <w:lvlText w:val="%2."/>
      <w:lvlJc w:val="left"/>
      <w:pPr>
        <w:ind w:left="1080" w:hanging="360"/>
      </w:pPr>
    </w:lvl>
    <w:lvl w:ilvl="2" w:tplc="1222F0A8">
      <w:start w:val="1"/>
      <w:numFmt w:val="lowerRoman"/>
      <w:lvlText w:val="%3."/>
      <w:lvlJc w:val="right"/>
      <w:pPr>
        <w:ind w:left="1800" w:hanging="180"/>
      </w:pPr>
    </w:lvl>
    <w:lvl w:ilvl="3" w:tplc="F404FDA0">
      <w:start w:val="1"/>
      <w:numFmt w:val="decimal"/>
      <w:lvlText w:val="%4."/>
      <w:lvlJc w:val="left"/>
      <w:pPr>
        <w:ind w:left="1211" w:hanging="360"/>
      </w:pPr>
      <w:rPr>
        <w:rFonts w:ascii="Times New Roman" w:eastAsia="Calibri" w:hAnsi="Times New Roman" w:cs="Times New Roman"/>
      </w:rPr>
    </w:lvl>
    <w:lvl w:ilvl="4" w:tplc="913E98E0">
      <w:start w:val="1"/>
      <w:numFmt w:val="lowerLetter"/>
      <w:lvlText w:val="%5."/>
      <w:lvlJc w:val="left"/>
      <w:pPr>
        <w:ind w:left="3240" w:hanging="360"/>
      </w:pPr>
    </w:lvl>
    <w:lvl w:ilvl="5" w:tplc="4928DF58">
      <w:start w:val="1"/>
      <w:numFmt w:val="lowerRoman"/>
      <w:lvlText w:val="%6."/>
      <w:lvlJc w:val="right"/>
      <w:pPr>
        <w:ind w:left="3960" w:hanging="180"/>
      </w:pPr>
    </w:lvl>
    <w:lvl w:ilvl="6" w:tplc="DE42276E">
      <w:start w:val="1"/>
      <w:numFmt w:val="decimal"/>
      <w:lvlText w:val="%7."/>
      <w:lvlJc w:val="left"/>
      <w:pPr>
        <w:ind w:left="4680" w:hanging="360"/>
      </w:pPr>
    </w:lvl>
    <w:lvl w:ilvl="7" w:tplc="154EB9C0">
      <w:start w:val="1"/>
      <w:numFmt w:val="lowerLetter"/>
      <w:lvlText w:val="%8."/>
      <w:lvlJc w:val="left"/>
      <w:pPr>
        <w:ind w:left="5400" w:hanging="360"/>
      </w:pPr>
    </w:lvl>
    <w:lvl w:ilvl="8" w:tplc="80B06536">
      <w:start w:val="1"/>
      <w:numFmt w:val="lowerRoman"/>
      <w:lvlText w:val="%9."/>
      <w:lvlJc w:val="right"/>
      <w:pPr>
        <w:ind w:left="6120" w:hanging="180"/>
      </w:pPr>
    </w:lvl>
  </w:abstractNum>
  <w:abstractNum w:abstractNumId="18">
    <w:nsid w:val="5EC74EC2"/>
    <w:multiLevelType w:val="multilevel"/>
    <w:tmpl w:val="FD1A6A50"/>
    <w:lvl w:ilvl="0">
      <w:start w:val="1"/>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9">
    <w:nsid w:val="5F0F15C6"/>
    <w:multiLevelType w:val="hybridMultilevel"/>
    <w:tmpl w:val="1D023742"/>
    <w:lvl w:ilvl="0" w:tplc="3178150A">
      <w:start w:val="1"/>
      <w:numFmt w:val="upperRoman"/>
      <w:lvlText w:val="%1."/>
      <w:lvlJc w:val="left"/>
      <w:pPr>
        <w:ind w:left="1288" w:hanging="720"/>
      </w:pPr>
      <w:rPr>
        <w:color w:val="000000"/>
      </w:rPr>
    </w:lvl>
    <w:lvl w:ilvl="1" w:tplc="5DE2286A">
      <w:start w:val="1"/>
      <w:numFmt w:val="lowerLetter"/>
      <w:lvlText w:val="%2."/>
      <w:lvlJc w:val="left"/>
      <w:pPr>
        <w:ind w:left="1080" w:hanging="360"/>
      </w:pPr>
    </w:lvl>
    <w:lvl w:ilvl="2" w:tplc="D15651E4">
      <w:start w:val="1"/>
      <w:numFmt w:val="lowerRoman"/>
      <w:lvlText w:val="%3."/>
      <w:lvlJc w:val="right"/>
      <w:pPr>
        <w:ind w:left="1800" w:hanging="180"/>
      </w:pPr>
    </w:lvl>
    <w:lvl w:ilvl="3" w:tplc="FE4C54B4">
      <w:start w:val="1"/>
      <w:numFmt w:val="decimal"/>
      <w:suff w:val="space"/>
      <w:lvlText w:val="%4."/>
      <w:lvlJc w:val="left"/>
      <w:pPr>
        <w:ind w:left="2629" w:hanging="360"/>
      </w:pPr>
    </w:lvl>
    <w:lvl w:ilvl="4" w:tplc="F43C4B22">
      <w:start w:val="1"/>
      <w:numFmt w:val="lowerLetter"/>
      <w:lvlText w:val="%5."/>
      <w:lvlJc w:val="left"/>
      <w:pPr>
        <w:ind w:left="3240" w:hanging="360"/>
      </w:pPr>
    </w:lvl>
    <w:lvl w:ilvl="5" w:tplc="C2F26F14">
      <w:start w:val="1"/>
      <w:numFmt w:val="lowerRoman"/>
      <w:lvlText w:val="%6."/>
      <w:lvlJc w:val="right"/>
      <w:pPr>
        <w:ind w:left="3960" w:hanging="180"/>
      </w:pPr>
    </w:lvl>
    <w:lvl w:ilvl="6" w:tplc="AB3CA562">
      <w:start w:val="1"/>
      <w:numFmt w:val="decimal"/>
      <w:lvlText w:val="%7."/>
      <w:lvlJc w:val="left"/>
      <w:pPr>
        <w:ind w:left="4680" w:hanging="360"/>
      </w:pPr>
    </w:lvl>
    <w:lvl w:ilvl="7" w:tplc="1AFEFCE2">
      <w:start w:val="1"/>
      <w:numFmt w:val="lowerLetter"/>
      <w:lvlText w:val="%8."/>
      <w:lvlJc w:val="left"/>
      <w:pPr>
        <w:ind w:left="5400" w:hanging="360"/>
      </w:pPr>
    </w:lvl>
    <w:lvl w:ilvl="8" w:tplc="F82AE68A">
      <w:start w:val="1"/>
      <w:numFmt w:val="lowerRoman"/>
      <w:lvlText w:val="%9."/>
      <w:lvlJc w:val="right"/>
      <w:pPr>
        <w:ind w:left="6120" w:hanging="180"/>
      </w:pPr>
    </w:lvl>
  </w:abstractNum>
  <w:abstractNum w:abstractNumId="20">
    <w:nsid w:val="645E2EA6"/>
    <w:multiLevelType w:val="multilevel"/>
    <w:tmpl w:val="E14CA184"/>
    <w:lvl w:ilvl="0">
      <w:start w:val="1"/>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1">
    <w:nsid w:val="6981447A"/>
    <w:multiLevelType w:val="hybridMultilevel"/>
    <w:tmpl w:val="9ACAE752"/>
    <w:lvl w:ilvl="0" w:tplc="E6260162">
      <w:start w:val="1"/>
      <w:numFmt w:val="decimal"/>
      <w:lvlText w:val="%1."/>
      <w:lvlJc w:val="left"/>
      <w:pPr>
        <w:ind w:left="928" w:hanging="360"/>
      </w:pPr>
      <w:rPr>
        <w:rFonts w:ascii="Times New Roman" w:eastAsia="Calibri" w:hAnsi="Times New Roman" w:cs="Times New Roman"/>
      </w:rPr>
    </w:lvl>
    <w:lvl w:ilvl="1" w:tplc="65062540">
      <w:start w:val="1"/>
      <w:numFmt w:val="lowerLetter"/>
      <w:lvlText w:val="%2."/>
      <w:lvlJc w:val="left"/>
      <w:pPr>
        <w:ind w:left="1440" w:hanging="360"/>
      </w:pPr>
    </w:lvl>
    <w:lvl w:ilvl="2" w:tplc="582AC5AC">
      <w:start w:val="1"/>
      <w:numFmt w:val="lowerRoman"/>
      <w:lvlText w:val="%3."/>
      <w:lvlJc w:val="right"/>
      <w:pPr>
        <w:ind w:left="2160" w:hanging="180"/>
      </w:pPr>
    </w:lvl>
    <w:lvl w:ilvl="3" w:tplc="EF040912">
      <w:start w:val="1"/>
      <w:numFmt w:val="decimal"/>
      <w:lvlText w:val="%4."/>
      <w:lvlJc w:val="left"/>
      <w:pPr>
        <w:ind w:left="2880" w:hanging="360"/>
      </w:pPr>
    </w:lvl>
    <w:lvl w:ilvl="4" w:tplc="65C6DD10">
      <w:start w:val="1"/>
      <w:numFmt w:val="lowerLetter"/>
      <w:lvlText w:val="%5."/>
      <w:lvlJc w:val="left"/>
      <w:pPr>
        <w:ind w:left="3600" w:hanging="360"/>
      </w:pPr>
    </w:lvl>
    <w:lvl w:ilvl="5" w:tplc="651C585C">
      <w:start w:val="1"/>
      <w:numFmt w:val="lowerRoman"/>
      <w:lvlText w:val="%6."/>
      <w:lvlJc w:val="right"/>
      <w:pPr>
        <w:ind w:left="4320" w:hanging="180"/>
      </w:pPr>
    </w:lvl>
    <w:lvl w:ilvl="6" w:tplc="4AE6BBC4">
      <w:start w:val="1"/>
      <w:numFmt w:val="decimal"/>
      <w:lvlText w:val="%7."/>
      <w:lvlJc w:val="left"/>
      <w:pPr>
        <w:ind w:left="5040" w:hanging="360"/>
      </w:pPr>
    </w:lvl>
    <w:lvl w:ilvl="7" w:tplc="04B043FA">
      <w:start w:val="1"/>
      <w:numFmt w:val="lowerLetter"/>
      <w:lvlText w:val="%8."/>
      <w:lvlJc w:val="left"/>
      <w:pPr>
        <w:ind w:left="5760" w:hanging="360"/>
      </w:pPr>
    </w:lvl>
    <w:lvl w:ilvl="8" w:tplc="360E00A8">
      <w:start w:val="1"/>
      <w:numFmt w:val="lowerRoman"/>
      <w:lvlText w:val="%9."/>
      <w:lvlJc w:val="right"/>
      <w:pPr>
        <w:ind w:left="6480" w:hanging="180"/>
      </w:pPr>
    </w:lvl>
  </w:abstractNum>
  <w:abstractNum w:abstractNumId="22">
    <w:nsid w:val="6B7C3369"/>
    <w:multiLevelType w:val="multilevel"/>
    <w:tmpl w:val="B7142222"/>
    <w:lvl w:ilvl="0">
      <w:start w:val="1"/>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3">
    <w:nsid w:val="738C1E79"/>
    <w:multiLevelType w:val="hybridMultilevel"/>
    <w:tmpl w:val="5B9A8AB6"/>
    <w:lvl w:ilvl="0" w:tplc="F056CEB2">
      <w:start w:val="1"/>
      <w:numFmt w:val="decimal"/>
      <w:lvlText w:val="%1."/>
      <w:lvlJc w:val="left"/>
      <w:pPr>
        <w:ind w:left="1069" w:hanging="360"/>
      </w:pPr>
    </w:lvl>
    <w:lvl w:ilvl="1" w:tplc="FFD0948A">
      <w:start w:val="1"/>
      <w:numFmt w:val="lowerLetter"/>
      <w:lvlText w:val="%2."/>
      <w:lvlJc w:val="left"/>
      <w:pPr>
        <w:ind w:left="1789" w:hanging="360"/>
      </w:pPr>
    </w:lvl>
    <w:lvl w:ilvl="2" w:tplc="025E1BD0">
      <w:start w:val="1"/>
      <w:numFmt w:val="lowerRoman"/>
      <w:lvlText w:val="%3."/>
      <w:lvlJc w:val="right"/>
      <w:pPr>
        <w:ind w:left="2509" w:hanging="180"/>
      </w:pPr>
    </w:lvl>
    <w:lvl w:ilvl="3" w:tplc="6F8EFCDE">
      <w:start w:val="1"/>
      <w:numFmt w:val="decimal"/>
      <w:lvlText w:val="%4."/>
      <w:lvlJc w:val="left"/>
      <w:pPr>
        <w:ind w:left="3229" w:hanging="360"/>
      </w:pPr>
    </w:lvl>
    <w:lvl w:ilvl="4" w:tplc="85720B7E">
      <w:start w:val="1"/>
      <w:numFmt w:val="lowerLetter"/>
      <w:lvlText w:val="%5."/>
      <w:lvlJc w:val="left"/>
      <w:pPr>
        <w:ind w:left="3949" w:hanging="360"/>
      </w:pPr>
    </w:lvl>
    <w:lvl w:ilvl="5" w:tplc="2C0AF4B8">
      <w:start w:val="1"/>
      <w:numFmt w:val="lowerRoman"/>
      <w:lvlText w:val="%6."/>
      <w:lvlJc w:val="right"/>
      <w:pPr>
        <w:ind w:left="4669" w:hanging="180"/>
      </w:pPr>
    </w:lvl>
    <w:lvl w:ilvl="6" w:tplc="E0C0D496">
      <w:start w:val="1"/>
      <w:numFmt w:val="decimal"/>
      <w:lvlText w:val="%7."/>
      <w:lvlJc w:val="left"/>
      <w:pPr>
        <w:ind w:left="5389" w:hanging="360"/>
      </w:pPr>
    </w:lvl>
    <w:lvl w:ilvl="7" w:tplc="1BA4D33E">
      <w:start w:val="1"/>
      <w:numFmt w:val="lowerLetter"/>
      <w:lvlText w:val="%8."/>
      <w:lvlJc w:val="left"/>
      <w:pPr>
        <w:ind w:left="6109" w:hanging="360"/>
      </w:pPr>
    </w:lvl>
    <w:lvl w:ilvl="8" w:tplc="6DFCE694">
      <w:start w:val="1"/>
      <w:numFmt w:val="lowerRoman"/>
      <w:lvlText w:val="%9."/>
      <w:lvlJc w:val="right"/>
      <w:pPr>
        <w:ind w:left="6829" w:hanging="180"/>
      </w:pPr>
    </w:lvl>
  </w:abstractNum>
  <w:abstractNum w:abstractNumId="24">
    <w:nsid w:val="783C7A53"/>
    <w:multiLevelType w:val="multilevel"/>
    <w:tmpl w:val="E092ECA2"/>
    <w:lvl w:ilvl="0">
      <w:start w:val="2"/>
      <w:numFmt w:val="decimal"/>
      <w:lvlText w:val="%1."/>
      <w:lvlJc w:val="left"/>
      <w:pPr>
        <w:ind w:left="2520" w:hanging="360"/>
      </w:pPr>
    </w:lvl>
    <w:lvl w:ilvl="1">
      <w:start w:val="1"/>
      <w:numFmt w:val="decimal"/>
      <w:lvlText w:val="%1.%2."/>
      <w:lvlJc w:val="left"/>
      <w:pPr>
        <w:ind w:left="2520" w:hanging="360"/>
      </w:pPr>
    </w:lvl>
    <w:lvl w:ilvl="2">
      <w:start w:val="1"/>
      <w:numFmt w:val="decimal"/>
      <w:lvlText w:val="%1.%2.%3."/>
      <w:lvlJc w:val="left"/>
      <w:pPr>
        <w:ind w:left="2880" w:hanging="720"/>
      </w:pPr>
    </w:lvl>
    <w:lvl w:ilvl="3">
      <w:start w:val="1"/>
      <w:numFmt w:val="decimal"/>
      <w:lvlText w:val="%1.%2.%3.%4."/>
      <w:lvlJc w:val="left"/>
      <w:pPr>
        <w:ind w:left="2880" w:hanging="720"/>
      </w:pPr>
    </w:lvl>
    <w:lvl w:ilvl="4">
      <w:start w:val="1"/>
      <w:numFmt w:val="decimal"/>
      <w:lvlText w:val="%1.%2.%3.%4.%5."/>
      <w:lvlJc w:val="left"/>
      <w:pPr>
        <w:ind w:left="3240" w:hanging="1080"/>
      </w:pPr>
    </w:lvl>
    <w:lvl w:ilvl="5">
      <w:start w:val="1"/>
      <w:numFmt w:val="decimal"/>
      <w:lvlText w:val="%1.%2.%3.%4.%5.%6."/>
      <w:lvlJc w:val="left"/>
      <w:pPr>
        <w:ind w:left="3240" w:hanging="1080"/>
      </w:pPr>
    </w:lvl>
    <w:lvl w:ilvl="6">
      <w:start w:val="1"/>
      <w:numFmt w:val="decimal"/>
      <w:lvlText w:val="%1.%2.%3.%4.%5.%6.%7."/>
      <w:lvlJc w:val="left"/>
      <w:pPr>
        <w:ind w:left="3600" w:hanging="1440"/>
      </w:pPr>
    </w:lvl>
    <w:lvl w:ilvl="7">
      <w:start w:val="1"/>
      <w:numFmt w:val="decimal"/>
      <w:lvlText w:val="%1.%2.%3.%4.%5.%6.%7.%8."/>
      <w:lvlJc w:val="left"/>
      <w:pPr>
        <w:ind w:left="3600" w:hanging="1440"/>
      </w:pPr>
    </w:lvl>
    <w:lvl w:ilvl="8">
      <w:start w:val="1"/>
      <w:numFmt w:val="decimal"/>
      <w:lvlText w:val="%1.%2.%3.%4.%5.%6.%7.%8.%9."/>
      <w:lvlJc w:val="left"/>
      <w:pPr>
        <w:ind w:left="3960" w:hanging="1800"/>
      </w:pPr>
    </w:lvl>
  </w:abstractNum>
  <w:abstractNum w:abstractNumId="25">
    <w:nsid w:val="7E8F05CF"/>
    <w:multiLevelType w:val="multilevel"/>
    <w:tmpl w:val="A4000A40"/>
    <w:lvl w:ilvl="0">
      <w:start w:val="1"/>
      <w:numFmt w:val="decimal"/>
      <w:lvlText w:val="%1."/>
      <w:lvlJc w:val="left"/>
      <w:pPr>
        <w:ind w:left="928" w:hanging="360"/>
      </w:pPr>
    </w:lvl>
    <w:lvl w:ilvl="1">
      <w:start w:val="1"/>
      <w:numFmt w:val="decimal"/>
      <w:lvlText w:val="%1.%2."/>
      <w:lvlJc w:val="left"/>
      <w:pPr>
        <w:ind w:left="1496" w:hanging="360"/>
      </w:pPr>
    </w:lvl>
    <w:lvl w:ilvl="2">
      <w:start w:val="1"/>
      <w:numFmt w:val="decimal"/>
      <w:lvlText w:val="%1.%2.%3."/>
      <w:lvlJc w:val="left"/>
      <w:pPr>
        <w:ind w:left="2424" w:hanging="720"/>
      </w:pPr>
    </w:lvl>
    <w:lvl w:ilvl="3">
      <w:start w:val="1"/>
      <w:numFmt w:val="decimal"/>
      <w:lvlText w:val="%1.%2.%3.%4."/>
      <w:lvlJc w:val="left"/>
      <w:pPr>
        <w:ind w:left="2992" w:hanging="720"/>
      </w:pPr>
    </w:lvl>
    <w:lvl w:ilvl="4">
      <w:start w:val="1"/>
      <w:numFmt w:val="decimal"/>
      <w:lvlText w:val="%1.%2.%3.%4.%5."/>
      <w:lvlJc w:val="left"/>
      <w:pPr>
        <w:ind w:left="3920" w:hanging="1080"/>
      </w:pPr>
    </w:lvl>
    <w:lvl w:ilvl="5">
      <w:start w:val="1"/>
      <w:numFmt w:val="decimal"/>
      <w:lvlText w:val="%1.%2.%3.%4.%5.%6."/>
      <w:lvlJc w:val="left"/>
      <w:pPr>
        <w:ind w:left="4488" w:hanging="1080"/>
      </w:pPr>
    </w:lvl>
    <w:lvl w:ilvl="6">
      <w:start w:val="1"/>
      <w:numFmt w:val="decimal"/>
      <w:lvlText w:val="%1.%2.%3.%4.%5.%6.%7."/>
      <w:lvlJc w:val="left"/>
      <w:pPr>
        <w:ind w:left="5416" w:hanging="1440"/>
      </w:pPr>
    </w:lvl>
    <w:lvl w:ilvl="7">
      <w:start w:val="1"/>
      <w:numFmt w:val="decimal"/>
      <w:lvlText w:val="%1.%2.%3.%4.%5.%6.%7.%8."/>
      <w:lvlJc w:val="left"/>
      <w:pPr>
        <w:ind w:left="5984" w:hanging="1440"/>
      </w:pPr>
    </w:lvl>
    <w:lvl w:ilvl="8">
      <w:start w:val="1"/>
      <w:numFmt w:val="decimal"/>
      <w:lvlText w:val="%1.%2.%3.%4.%5.%6.%7.%8.%9."/>
      <w:lvlJc w:val="left"/>
      <w:pPr>
        <w:ind w:left="6912" w:hanging="1800"/>
      </w:pPr>
    </w:lvl>
  </w:abstractNum>
  <w:abstractNum w:abstractNumId="26">
    <w:nsid w:val="7F047FE9"/>
    <w:multiLevelType w:val="multilevel"/>
    <w:tmpl w:val="9C04C53C"/>
    <w:lvl w:ilvl="0">
      <w:start w:val="1"/>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num w:numId="1">
    <w:abstractNumId w:val="10"/>
  </w:num>
  <w:num w:numId="2">
    <w:abstractNumId w:val="17"/>
  </w:num>
  <w:num w:numId="3">
    <w:abstractNumId w:val="19"/>
  </w:num>
  <w:num w:numId="4">
    <w:abstractNumId w:val="0"/>
  </w:num>
  <w:num w:numId="5">
    <w:abstractNumId w:val="7"/>
  </w:num>
  <w:num w:numId="6">
    <w:abstractNumId w:val="17"/>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1"/>
  </w:num>
  <w:num w:numId="13">
    <w:abstractNumId w:val="12"/>
  </w:num>
  <w:num w:numId="14">
    <w:abstractNumId w:val="13"/>
  </w:num>
  <w:num w:numId="15">
    <w:abstractNumId w:val="21"/>
  </w:num>
  <w:num w:numId="16">
    <w:abstractNumId w:val="25"/>
  </w:num>
  <w:num w:numId="17">
    <w:abstractNumId w:val="2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
  </w:num>
  <w:num w:numId="21">
    <w:abstractNumId w:val="9"/>
  </w:num>
  <w:num w:numId="22">
    <w:abstractNumId w:val="18"/>
  </w:num>
  <w:num w:numId="23">
    <w:abstractNumId w:val="20"/>
  </w:num>
  <w:num w:numId="24">
    <w:abstractNumId w:val="24"/>
  </w:num>
  <w:num w:numId="25">
    <w:abstractNumId w:val="8"/>
  </w:num>
  <w:num w:numId="26">
    <w:abstractNumId w:val="1"/>
  </w:num>
  <w:num w:numId="27">
    <w:abstractNumId w:val="5"/>
  </w:num>
  <w:num w:numId="28">
    <w:abstractNumId w:val="6"/>
  </w:num>
  <w:num w:numId="29">
    <w:abstractNumId w:val="16"/>
  </w:num>
  <w:num w:numId="30">
    <w:abstractNumId w:val="15"/>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E5"/>
    <w:rsid w:val="00092BE7"/>
    <w:rsid w:val="007574E5"/>
    <w:rsid w:val="007C2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sz w:val="22"/>
      <w:szCs w:val="22"/>
      <w:lang w:eastAsia="en-US"/>
    </w:rPr>
  </w:style>
  <w:style w:type="paragraph" w:styleId="1">
    <w:name w:val="heading 1"/>
    <w:basedOn w:val="a"/>
    <w:next w:val="a"/>
    <w:link w:val="10"/>
    <w:uiPriority w:val="9"/>
    <w:qFormat/>
    <w:pPr>
      <w:keepNext/>
      <w:spacing w:before="240" w:after="60"/>
      <w:outlineLvl w:val="0"/>
    </w:pPr>
    <w:rPr>
      <w:rFonts w:ascii="Cambria" w:eastAsia="Times New Roman" w:hAnsi="Cambria" w:cs="Times New Roman"/>
      <w:b/>
      <w:bCs/>
      <w:sz w:val="32"/>
      <w:szCs w:val="32"/>
      <w:lang w:val="en-US"/>
    </w:rPr>
  </w:style>
  <w:style w:type="paragraph" w:styleId="2">
    <w:name w:val="heading 2"/>
    <w:basedOn w:val="a"/>
    <w:next w:val="a"/>
    <w:link w:val="20"/>
    <w:uiPriority w:val="99"/>
    <w:qFormat/>
    <w:pPr>
      <w:keepNext/>
      <w:spacing w:after="0" w:line="240" w:lineRule="auto"/>
      <w:jc w:val="center"/>
      <w:outlineLvl w:val="1"/>
    </w:pPr>
    <w:rPr>
      <w:rFonts w:ascii="Times New Roman" w:hAnsi="Times New Roman" w:cs="Times New Roman"/>
      <w:sz w:val="20"/>
      <w:szCs w:val="20"/>
      <w:lang w:val="en-US"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link w:val="a4"/>
    <w:uiPriority w:val="1"/>
    <w:qFormat/>
    <w:rPr>
      <w:rFonts w:ascii="Times New Roman" w:eastAsia="Times New Roman" w:hAnsi="Times New Roman"/>
      <w:sz w:val="24"/>
      <w:szCs w:val="24"/>
      <w:lang w:eastAsia="ru-RU"/>
    </w:r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spacing w:after="0" w:line="240" w:lineRule="auto"/>
    </w:pPr>
    <w:rPr>
      <w:rFonts w:ascii="Times New Roman" w:hAnsi="Times New Roman" w:cs="Times New Roman"/>
      <w:sz w:val="24"/>
      <w:szCs w:val="24"/>
      <w:lang w:val="en-US" w:eastAsia="ru-RU"/>
    </w:rPr>
  </w:style>
  <w:style w:type="character" w:customStyle="1" w:styleId="HeaderChar">
    <w:name w:val="Header Char"/>
    <w:uiPriority w:val="99"/>
  </w:style>
  <w:style w:type="paragraph" w:styleId="ad">
    <w:name w:val="footer"/>
    <w:basedOn w:val="a"/>
    <w:link w:val="ae"/>
    <w:uiPriority w:val="99"/>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f0">
    <w:name w:val="Table Grid"/>
    <w:basedOn w:val="a1"/>
    <w:uiPriority w:val="59"/>
    <w:rPr>
      <w:sz w:val="22"/>
      <w:szCs w:val="22"/>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customStyle="1" w:styleId="10">
    <w:name w:val="Заголовок 1 Знак"/>
    <w:link w:val="1"/>
    <w:uiPriority w:val="9"/>
    <w:rPr>
      <w:rFonts w:ascii="Cambria" w:eastAsia="Times New Roman" w:hAnsi="Cambria" w:cs="Times New Roman"/>
      <w:b/>
      <w:bCs/>
      <w:sz w:val="32"/>
      <w:szCs w:val="32"/>
      <w:lang w:eastAsia="en-US"/>
    </w:rPr>
  </w:style>
  <w:style w:type="character" w:customStyle="1" w:styleId="20">
    <w:name w:val="Заголовок 2 Знак"/>
    <w:link w:val="2"/>
    <w:uiPriority w:val="99"/>
    <w:rPr>
      <w:rFonts w:ascii="Times New Roman" w:hAnsi="Times New Roman" w:cs="Times New Roman"/>
      <w:sz w:val="20"/>
      <w:szCs w:val="20"/>
      <w:lang w:eastAsia="ru-RU"/>
    </w:rPr>
  </w:style>
  <w:style w:type="character" w:customStyle="1" w:styleId="ac">
    <w:name w:val="Верхний колонтитул Знак"/>
    <w:link w:val="ab"/>
    <w:uiPriority w:val="99"/>
    <w:rPr>
      <w:rFonts w:ascii="Times New Roman" w:hAnsi="Times New Roman" w:cs="Times New Roman"/>
      <w:sz w:val="24"/>
      <w:szCs w:val="24"/>
      <w:lang w:eastAsia="ru-RU"/>
    </w:rPr>
  </w:style>
  <w:style w:type="character" w:styleId="afa">
    <w:name w:val="page number"/>
    <w:basedOn w:val="a0"/>
    <w:uiPriority w:val="99"/>
  </w:style>
  <w:style w:type="paragraph" w:styleId="afb">
    <w:name w:val="List Paragraph"/>
    <w:basedOn w:val="a"/>
    <w:pPr>
      <w:ind w:left="720"/>
      <w:contextualSpacing/>
    </w:pPr>
    <w:rPr>
      <w:rFonts w:eastAsia="Times New Roman" w:cs="Times New Roman"/>
    </w:rPr>
  </w:style>
  <w:style w:type="paragraph" w:customStyle="1" w:styleId="12">
    <w:name w:val="1"/>
    <w:basedOn w:val="a"/>
    <w:uiPriority w:val="99"/>
    <w:pPr>
      <w:spacing w:after="160" w:line="240" w:lineRule="exact"/>
      <w:jc w:val="center"/>
    </w:pPr>
    <w:rPr>
      <w:rFonts w:ascii="Times New Roman" w:eastAsia="Times New Roman" w:hAnsi="Times New Roman" w:cs="Times New Roman"/>
      <w:b/>
      <w:bCs/>
      <w:sz w:val="28"/>
      <w:szCs w:val="28"/>
      <w:lang w:val="en-US"/>
    </w:rPr>
  </w:style>
  <w:style w:type="paragraph" w:customStyle="1" w:styleId="ConsPlusNormal">
    <w:name w:val="ConsPlusNormal"/>
    <w:link w:val="ConsPlusNormal0"/>
    <w:qFormat/>
    <w:rPr>
      <w:rFonts w:ascii="Arial" w:hAnsi="Arial" w:cs="Arial"/>
      <w:lang w:eastAsia="en-US"/>
    </w:rPr>
  </w:style>
  <w:style w:type="character" w:customStyle="1" w:styleId="ConsPlusNormal0">
    <w:name w:val="ConsPlusNormal Знак"/>
    <w:link w:val="ConsPlusNormal"/>
    <w:rPr>
      <w:rFonts w:ascii="Arial" w:hAnsi="Arial" w:cs="Arial"/>
      <w:lang w:eastAsia="en-US"/>
    </w:rPr>
  </w:style>
  <w:style w:type="paragraph" w:styleId="afc">
    <w:name w:val="Balloon Text"/>
    <w:basedOn w:val="a"/>
    <w:link w:val="afd"/>
    <w:uiPriority w:val="99"/>
    <w:semiHidden/>
    <w:pPr>
      <w:spacing w:after="0" w:line="240" w:lineRule="auto"/>
    </w:pPr>
    <w:rPr>
      <w:rFonts w:ascii="Tahoma" w:hAnsi="Tahoma" w:cs="Times New Roman"/>
      <w:sz w:val="16"/>
      <w:szCs w:val="16"/>
      <w:lang w:val="en-US"/>
    </w:rPr>
  </w:style>
  <w:style w:type="character" w:customStyle="1" w:styleId="afd">
    <w:name w:val="Текст выноски Знак"/>
    <w:link w:val="afc"/>
    <w:uiPriority w:val="99"/>
    <w:semiHidden/>
    <w:rPr>
      <w:rFonts w:ascii="Tahoma" w:hAnsi="Tahoma" w:cs="Tahoma"/>
      <w:sz w:val="16"/>
      <w:szCs w:val="16"/>
    </w:rPr>
  </w:style>
  <w:style w:type="paragraph" w:customStyle="1" w:styleId="ConsPlusCell">
    <w:name w:val="ConsPlusCell"/>
    <w:uiPriority w:val="99"/>
    <w:rPr>
      <w:rFonts w:ascii="Arial" w:hAnsi="Arial" w:cs="Arial"/>
      <w:lang w:eastAsia="en-US"/>
    </w:rPr>
  </w:style>
  <w:style w:type="character" w:customStyle="1" w:styleId="a4">
    <w:name w:val="Без интервала Знак"/>
    <w:link w:val="a3"/>
    <w:uiPriority w:val="1"/>
    <w:rPr>
      <w:rFonts w:ascii="Times New Roman" w:eastAsia="Times New Roman" w:hAnsi="Times New Roman"/>
      <w:sz w:val="24"/>
      <w:szCs w:val="24"/>
      <w:lang w:bidi="ar-SA"/>
    </w:rPr>
  </w:style>
  <w:style w:type="character" w:customStyle="1" w:styleId="spellchecker-word-highlight">
    <w:name w:val="spellchecker-word-highlight"/>
    <w:basedOn w:val="a0"/>
  </w:style>
  <w:style w:type="paragraph" w:customStyle="1" w:styleId="parametervalue">
    <w:name w:val="parametervalu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uiPriority w:val="99"/>
    <w:semiHidden/>
    <w:pPr>
      <w:spacing w:after="0" w:line="240" w:lineRule="auto"/>
      <w:jc w:val="center"/>
    </w:pPr>
    <w:rPr>
      <w:rFonts w:ascii="Times New Roman" w:hAnsi="Times New Roman" w:cs="Times New Roman"/>
      <w:sz w:val="20"/>
      <w:szCs w:val="20"/>
      <w:lang w:val="en-US" w:eastAsia="ru-RU"/>
    </w:rPr>
  </w:style>
  <w:style w:type="character" w:customStyle="1" w:styleId="33">
    <w:name w:val="Основной текст 3 Знак"/>
    <w:link w:val="32"/>
    <w:uiPriority w:val="99"/>
    <w:semiHidden/>
    <w:rPr>
      <w:rFonts w:ascii="Times New Roman" w:hAnsi="Times New Roman" w:cs="Times New Roman"/>
      <w:sz w:val="20"/>
      <w:szCs w:val="20"/>
      <w:lang w:eastAsia="ru-RU"/>
    </w:rPr>
  </w:style>
  <w:style w:type="paragraph" w:customStyle="1" w:styleId="13">
    <w:name w:val="Абзац списка1"/>
    <w:basedOn w:val="a"/>
    <w:uiPriority w:val="99"/>
    <w:pPr>
      <w:ind w:left="720"/>
    </w:pPr>
    <w:rPr>
      <w:rFonts w:eastAsia="Times New Roman"/>
    </w:rPr>
  </w:style>
  <w:style w:type="paragraph" w:styleId="34">
    <w:name w:val="Body Text Indent 3"/>
    <w:basedOn w:val="a"/>
    <w:link w:val="35"/>
    <w:uiPriority w:val="99"/>
    <w:semiHidden/>
    <w:pPr>
      <w:spacing w:after="120"/>
      <w:ind w:left="283"/>
    </w:pPr>
    <w:rPr>
      <w:rFonts w:cs="Times New Roman"/>
      <w:sz w:val="16"/>
      <w:szCs w:val="16"/>
      <w:lang w:val="en-US"/>
    </w:rPr>
  </w:style>
  <w:style w:type="character" w:customStyle="1" w:styleId="35">
    <w:name w:val="Основной текст с отступом 3 Знак"/>
    <w:link w:val="34"/>
    <w:uiPriority w:val="99"/>
    <w:semiHidden/>
    <w:rPr>
      <w:sz w:val="16"/>
      <w:szCs w:val="16"/>
    </w:rPr>
  </w:style>
  <w:style w:type="paragraph" w:customStyle="1" w:styleId="24">
    <w:name w:val="Абзац списка2"/>
    <w:basedOn w:val="a"/>
    <w:uiPriority w:val="99"/>
    <w:pPr>
      <w:ind w:left="720"/>
    </w:pPr>
    <w:rPr>
      <w:rFonts w:eastAsia="Times New Roman"/>
    </w:rPr>
  </w:style>
  <w:style w:type="paragraph" w:customStyle="1" w:styleId="afe">
    <w:name w:val="Знак Знак"/>
    <w:basedOn w:val="a"/>
    <w:uiPriority w:val="99"/>
    <w:pPr>
      <w:spacing w:after="160" w:line="240" w:lineRule="exact"/>
      <w:jc w:val="center"/>
    </w:pPr>
    <w:rPr>
      <w:rFonts w:ascii="Times New Roman" w:eastAsia="Times New Roman" w:hAnsi="Times New Roman" w:cs="Times New Roman"/>
      <w:b/>
      <w:bCs/>
      <w:sz w:val="28"/>
      <w:szCs w:val="28"/>
      <w:lang w:val="en-US"/>
    </w:rPr>
  </w:style>
  <w:style w:type="paragraph" w:customStyle="1" w:styleId="aff">
    <w:name w:val="Знак"/>
    <w:basedOn w:val="a"/>
    <w:uiPriority w:val="99"/>
    <w:pPr>
      <w:spacing w:after="160" w:line="240" w:lineRule="exact"/>
      <w:jc w:val="center"/>
    </w:pPr>
    <w:rPr>
      <w:rFonts w:ascii="Times New Roman" w:eastAsia="Times New Roman" w:hAnsi="Times New Roman" w:cs="Times New Roman"/>
      <w:b/>
      <w:bCs/>
      <w:sz w:val="28"/>
      <w:szCs w:val="28"/>
      <w:lang w:val="en-US"/>
    </w:rPr>
  </w:style>
  <w:style w:type="paragraph" w:customStyle="1" w:styleId="14">
    <w:name w:val="1 Знак"/>
    <w:basedOn w:val="a"/>
    <w:pPr>
      <w:spacing w:after="160" w:line="240" w:lineRule="exact"/>
      <w:jc w:val="center"/>
    </w:pPr>
    <w:rPr>
      <w:rFonts w:ascii="Times New Roman" w:eastAsia="Times New Roman" w:hAnsi="Times New Roman" w:cs="Times New Roman"/>
      <w:b/>
      <w:bCs/>
      <w:sz w:val="28"/>
      <w:szCs w:val="28"/>
      <w:lang w:val="en-US"/>
    </w:rPr>
  </w:style>
  <w:style w:type="character" w:customStyle="1" w:styleId="spellchecker-word-highlight1">
    <w:name w:val="spellchecker-word-highlight1"/>
    <w:uiPriority w:val="99"/>
    <w:rPr>
      <w:u w:val="none"/>
    </w:rPr>
  </w:style>
  <w:style w:type="paragraph" w:customStyle="1" w:styleId="36">
    <w:name w:val="Абзац списка3"/>
    <w:basedOn w:val="a"/>
    <w:uiPriority w:val="99"/>
    <w:pPr>
      <w:ind w:left="720"/>
    </w:pPr>
    <w:rPr>
      <w:rFonts w:eastAsia="Times New Roman"/>
    </w:rPr>
  </w:style>
  <w:style w:type="character" w:customStyle="1" w:styleId="ae">
    <w:name w:val="Нижний колонтитул Знак"/>
    <w:basedOn w:val="a0"/>
    <w:link w:val="ad"/>
    <w:uiPriority w:val="99"/>
  </w:style>
  <w:style w:type="paragraph" w:styleId="aff0">
    <w:name w:val="Body Text Indent"/>
    <w:basedOn w:val="a"/>
    <w:link w:val="aff1"/>
    <w:uiPriority w:val="99"/>
    <w:semiHidden/>
    <w:unhideWhenUsed/>
    <w:pPr>
      <w:spacing w:after="120"/>
      <w:ind w:left="283"/>
    </w:pPr>
    <w:rPr>
      <w:rFonts w:cs="Times New Roman"/>
      <w:lang w:val="en-US"/>
    </w:rPr>
  </w:style>
  <w:style w:type="character" w:customStyle="1" w:styleId="aff1">
    <w:name w:val="Основной текст с отступом Знак"/>
    <w:link w:val="aff0"/>
    <w:uiPriority w:val="99"/>
    <w:semiHidden/>
    <w:rPr>
      <w:rFonts w:cs="Calibri"/>
      <w:sz w:val="22"/>
      <w:szCs w:val="22"/>
      <w:lang w:eastAsia="en-US"/>
    </w:rPr>
  </w:style>
  <w:style w:type="paragraph" w:styleId="aff2">
    <w:name w:val="Body Text"/>
    <w:basedOn w:val="a"/>
    <w:link w:val="aff3"/>
    <w:uiPriority w:val="99"/>
    <w:semiHidden/>
    <w:unhideWhenUsed/>
    <w:pPr>
      <w:spacing w:after="120"/>
    </w:pPr>
    <w:rPr>
      <w:rFonts w:cs="Times New Roman"/>
      <w:lang w:val="en-US"/>
    </w:rPr>
  </w:style>
  <w:style w:type="character" w:customStyle="1" w:styleId="aff3">
    <w:name w:val="Основной текст Знак"/>
    <w:link w:val="aff2"/>
    <w:uiPriority w:val="99"/>
    <w:semiHidden/>
    <w:rPr>
      <w:rFonts w:cs="Calibri"/>
      <w:sz w:val="22"/>
      <w:szCs w:val="22"/>
      <w:lang w:eastAsia="en-US"/>
    </w:rPr>
  </w:style>
  <w:style w:type="character" w:customStyle="1" w:styleId="apple-converted-space">
    <w:name w:val="apple-converted-space"/>
    <w:basedOn w:val="a0"/>
  </w:style>
  <w:style w:type="paragraph" w:styleId="aff4">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7">
    <w:name w:val="Стиль3"/>
    <w:basedOn w:val="25"/>
    <w:pPr>
      <w:spacing w:before="100"/>
      <w:jc w:val="both"/>
    </w:pPr>
    <w:rPr>
      <w:rFonts w:ascii="Times New Roman" w:eastAsia="Times New Roman" w:hAnsi="Times New Roman"/>
      <w:sz w:val="24"/>
      <w:szCs w:val="24"/>
      <w:lang w:eastAsia="ru-RU"/>
    </w:rPr>
  </w:style>
  <w:style w:type="paragraph" w:styleId="25">
    <w:name w:val="Body Text Indent 2"/>
    <w:basedOn w:val="a"/>
    <w:link w:val="26"/>
    <w:uiPriority w:val="99"/>
    <w:semiHidden/>
    <w:unhideWhenUsed/>
    <w:pPr>
      <w:spacing w:after="120" w:line="480" w:lineRule="auto"/>
      <w:ind w:left="283"/>
    </w:pPr>
    <w:rPr>
      <w:rFonts w:cs="Times New Roman"/>
      <w:lang w:val="en-US"/>
    </w:rPr>
  </w:style>
  <w:style w:type="character" w:customStyle="1" w:styleId="26">
    <w:name w:val="Основной текст с отступом 2 Знак"/>
    <w:link w:val="25"/>
    <w:uiPriority w:val="99"/>
    <w:semiHidden/>
    <w:rPr>
      <w:rFonts w:cs="Calibri"/>
      <w:sz w:val="22"/>
      <w:szCs w:val="22"/>
      <w:lang w:eastAsia="en-US"/>
    </w:rPr>
  </w:style>
  <w:style w:type="character" w:customStyle="1" w:styleId="cardmaininfopurchaselink">
    <w:name w:val="cardmaininfo__purchaselink"/>
  </w:style>
  <w:style w:type="character" w:customStyle="1" w:styleId="cardmaininfostate">
    <w:name w:val="cardmaininfo__state"/>
  </w:style>
  <w:style w:type="character" w:customStyle="1" w:styleId="27">
    <w:name w:val="Основной текст (2)_"/>
    <w:link w:val="210"/>
    <w:uiPriority w:val="99"/>
    <w:rPr>
      <w:rFonts w:ascii="Times New Roman" w:hAnsi="Times New Roman"/>
      <w:sz w:val="28"/>
      <w:shd w:val="clear" w:color="auto" w:fill="FFFFFF"/>
    </w:rPr>
  </w:style>
  <w:style w:type="paragraph" w:customStyle="1" w:styleId="210">
    <w:name w:val="Основной текст (2)1"/>
    <w:basedOn w:val="a"/>
    <w:link w:val="27"/>
    <w:uiPriority w:val="99"/>
    <w:pPr>
      <w:widowControl w:val="0"/>
      <w:shd w:val="clear" w:color="auto" w:fill="FFFFFF"/>
      <w:spacing w:before="960" w:after="1140" w:line="240" w:lineRule="atLeast"/>
      <w:jc w:val="right"/>
    </w:pPr>
    <w:rPr>
      <w:rFonts w:ascii="Times New Roman" w:hAnsi="Times New Roman" w:cs="Times New Roman"/>
      <w:sz w:val="28"/>
      <w:szCs w:val="20"/>
      <w:lang w:eastAsia="ru-RU"/>
    </w:rPr>
  </w:style>
  <w:style w:type="paragraph" w:customStyle="1" w:styleId="Default">
    <w:name w:val="Default"/>
    <w:rPr>
      <w:rFonts w:ascii="Times New Roman" w:eastAsia="Times New Roman" w:hAnsi="Times New Roman"/>
      <w:color w:val="000000"/>
      <w:sz w:val="24"/>
      <w:szCs w:val="24"/>
      <w:lang w:eastAsia="ru-RU"/>
    </w:rPr>
  </w:style>
  <w:style w:type="character" w:customStyle="1" w:styleId="highlightcolor">
    <w:name w:val="highlightcolo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20/view/common-info.html?regNumber=081350000012301367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2875</Words>
  <Characters>16391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МИНИСТЕРСТВО ПРОМЫШЛЕННОСТИ И ТОРГОВЛИ</vt:lpstr>
    </vt:vector>
  </TitlesOfParts>
  <Company>Минторг</Company>
  <LinksUpToDate>false</LinksUpToDate>
  <CharactersWithSpaces>19228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ПРОМЫШЛЕННОСТИ И ТОРГОВЛИ</dc:title>
  <dc:creator>torba</dc:creator>
  <cp:lastModifiedBy>Завалина Марина Александровна</cp:lastModifiedBy>
  <cp:revision>459</cp:revision>
  <cp:lastPrinted>2024-06-14T10:32:00Z</cp:lastPrinted>
  <dcterms:created xsi:type="dcterms:W3CDTF">2022-06-22T13:28:00Z</dcterms:created>
  <dcterms:modified xsi:type="dcterms:W3CDTF">2024-06-17T05:11:00Z</dcterms:modified>
  <cp:version>917504</cp:version>
</cp:coreProperties>
</file>